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916" w:type="dxa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16"/>
      </w:tblGrid>
      <w:tr w:rsidR="009D7D37" w:rsidRPr="00CE6DEF" w14:paraId="32E3A71E" w14:textId="77777777" w:rsidTr="009D7D37">
        <w:tc>
          <w:tcPr>
            <w:tcW w:w="10916" w:type="dxa"/>
          </w:tcPr>
          <w:p w14:paraId="4221AF7E" w14:textId="24510594" w:rsidR="009D7D37" w:rsidRPr="009D7D37" w:rsidRDefault="009D7D37" w:rsidP="0016111F">
            <w:pPr>
              <w:spacing w:line="0" w:lineRule="atLeast"/>
              <w:jc w:val="center"/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val="sr-Latn-RS" w:eastAsia="en-US"/>
              </w:rPr>
            </w:pP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UGOVOR</w:t>
            </w:r>
            <w:r w:rsidRPr="0016111F"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br</w:t>
            </w:r>
            <w:r w:rsidRPr="00D50FA0"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. </w:t>
            </w: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val="sr-Latn-RS" w:eastAsia="en-US"/>
              </w:rPr>
              <w:t>_____</w:t>
            </w: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/2</w:t>
            </w: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val="sr-Latn-RS" w:eastAsia="en-US"/>
              </w:rPr>
              <w:t>6</w:t>
            </w:r>
          </w:p>
          <w:p w14:paraId="2156591B" w14:textId="2F0939EE" w:rsidR="009D7D37" w:rsidRPr="0016111F" w:rsidRDefault="009D7D37" w:rsidP="0016111F">
            <w:pPr>
              <w:spacing w:line="0" w:lineRule="atLeast"/>
              <w:jc w:val="center"/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16111F"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pružanju</w:t>
            </w:r>
            <w:r w:rsidRPr="0016111F"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usluga</w:t>
            </w:r>
            <w:r w:rsidRPr="0016111F">
              <w:rPr>
                <w:rFonts w:ascii="Tahoma" w:eastAsia="Calibri" w:hAnsi="Tahoma" w:cs="Tahoma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</w:p>
          <w:p w14:paraId="08A51C9B" w14:textId="77777777" w:rsidR="009D7D37" w:rsidRPr="0016111F" w:rsidRDefault="009D7D37" w:rsidP="0016111F">
            <w:pPr>
              <w:widowControl/>
              <w:spacing w:line="0" w:lineRule="atLeast"/>
              <w:jc w:val="both"/>
              <w:rPr>
                <w:rFonts w:ascii="Tahoma" w:eastAsia="Calibr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  <w:p w14:paraId="414717D6" w14:textId="7FB418DD" w:rsidR="009D7D37" w:rsidRPr="0016111F" w:rsidRDefault="009D7D37" w:rsidP="0016111F">
            <w:pPr>
              <w:tabs>
                <w:tab w:val="right" w:pos="9637"/>
              </w:tabs>
              <w:spacing w:line="0" w:lineRule="atLeast"/>
              <w:jc w:val="both"/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</w:pP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Zaklјučen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Latn-RS"/>
              </w:rPr>
              <w:t xml:space="preserve"> 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u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 xml:space="preserve"> 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Brodu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 xml:space="preserve"> 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dana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 xml:space="preserve"> 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</w:rPr>
              <w:t>______202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6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</w:rPr>
              <w:t>.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</w:rPr>
              <w:t>god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</w:rPr>
              <w:t>.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 xml:space="preserve"> </w:t>
            </w:r>
            <w:r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između</w:t>
            </w:r>
            <w:r w:rsidRPr="0016111F"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  <w:t>:</w:t>
            </w:r>
          </w:p>
          <w:p w14:paraId="5F6A490D" w14:textId="77777777" w:rsidR="009D7D37" w:rsidRPr="0016111F" w:rsidRDefault="009D7D37" w:rsidP="0016111F">
            <w:pPr>
              <w:tabs>
                <w:tab w:val="right" w:pos="9637"/>
              </w:tabs>
              <w:spacing w:line="0" w:lineRule="atLeast"/>
              <w:jc w:val="both"/>
              <w:rPr>
                <w:rFonts w:ascii="Tahoma" w:eastAsia="MS Mincho" w:hAnsi="Tahoma" w:cs="Tahoma"/>
                <w:color w:val="auto"/>
                <w:sz w:val="20"/>
                <w:szCs w:val="20"/>
                <w:shd w:val="clear" w:color="auto" w:fill="FFFFFF"/>
                <w:lang w:val="sr-Cyrl-RS"/>
              </w:rPr>
            </w:pPr>
          </w:p>
          <w:p w14:paraId="7FA09F40" w14:textId="194DC7C6" w:rsidR="009D7D37" w:rsidRPr="001D500B" w:rsidRDefault="009D7D37" w:rsidP="0016111F">
            <w:pPr>
              <w:tabs>
                <w:tab w:val="left" w:pos="1276"/>
              </w:tabs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 w:rsidRPr="009D7D37">
              <w:rPr>
                <w:rFonts w:ascii="Tahoma" w:hAnsi="Tahoma" w:cs="Tahoma"/>
                <w:b/>
                <w:sz w:val="20"/>
                <w:szCs w:val="20"/>
                <w:lang w:val="sr-Cyrl-RS"/>
              </w:rPr>
              <w:t>„Rafinerije nafte Brod“ a.d.</w:t>
            </w:r>
            <w:r w:rsidRPr="009D7D37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, koja je pravno lice prema zakonima Republike Srpske, Bosne i Hercegovine, u daljem tekstu „Naručilac'', koju  zastupa po osnovu Statuta Društva, Generalni direktor </w:t>
            </w:r>
            <w:r w:rsidRPr="009D7D37">
              <w:rPr>
                <w:rFonts w:ascii="Tahoma" w:hAnsi="Tahoma" w:cs="Tahoma"/>
                <w:b/>
                <w:sz w:val="20"/>
                <w:szCs w:val="20"/>
                <w:lang w:val="sr-Cyrl-RS"/>
              </w:rPr>
              <w:t>Karaljus Anatolij Vaclavič</w:t>
            </w:r>
            <w:r w:rsidRPr="009D7D37">
              <w:rPr>
                <w:rFonts w:ascii="Tahoma" w:hAnsi="Tahoma" w:cs="Tahoma"/>
                <w:sz w:val="20"/>
                <w:szCs w:val="20"/>
                <w:lang w:val="sr-Cyrl-RS"/>
              </w:rPr>
              <w:t>, s jedne strane</w:t>
            </w:r>
          </w:p>
          <w:p w14:paraId="500A5B33" w14:textId="161DD49B" w:rsidR="009D7D37" w:rsidRDefault="009D7D37" w:rsidP="0016111F">
            <w:pPr>
              <w:widowControl/>
              <w:tabs>
                <w:tab w:val="left" w:pos="1276"/>
              </w:tabs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</w:p>
          <w:p w14:paraId="09E92BCA" w14:textId="16DFB543" w:rsidR="009D7D37" w:rsidRPr="0016111F" w:rsidRDefault="009D7D37" w:rsidP="00722E16">
            <w:pPr>
              <w:widowControl/>
              <w:tabs>
                <w:tab w:val="left" w:pos="1276"/>
              </w:tabs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___________________________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 w:rsidRPr="009D7D37">
              <w:rPr>
                <w:rFonts w:ascii="Tahoma" w:eastAsiaTheme="minorHAnsi" w:hAnsi="Tahoma" w:cs="Tahoma"/>
                <w:i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(puni naziv pravnog lica)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sa sjedištem u ___________ </w:t>
            </w:r>
            <w:r w:rsidRPr="009D7D37">
              <w:rPr>
                <w:rFonts w:ascii="Tahoma" w:eastAsiaTheme="minorHAnsi" w:hAnsi="Tahoma" w:cs="Tahoma"/>
                <w:i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(adresa)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, JIB: ___________, PDV broj: _____________, 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kog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a po osnovu ___________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 w:rsidRPr="009D7D37">
              <w:rPr>
                <w:rFonts w:ascii="Tahoma" w:eastAsiaTheme="minorHAnsi" w:hAnsi="Tahoma" w:cs="Tahoma"/>
                <w:i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(navesti osnov za zastupanje)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zastupa __________________________________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 w:rsidRPr="009D7D37">
              <w:rPr>
                <w:rFonts w:ascii="Tahoma" w:eastAsiaTheme="minorHAnsi" w:hAnsi="Tahoma" w:cs="Tahoma"/>
                <w:i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(ime i prezime, funkcija)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(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 dalјem tekstu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: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Izvršilac)</w:t>
            </w:r>
            <w:r w:rsidRPr="009D7D37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,</w:t>
            </w:r>
            <w:r w:rsidRPr="009D7D37">
              <w:rPr>
                <w:rFonts w:ascii="Tahoma" w:hAnsi="Tahoma" w:cs="Tahoma"/>
                <w:color w:val="auto"/>
                <w:sz w:val="20"/>
                <w:szCs w:val="20"/>
              </w:rPr>
              <w:t xml:space="preserve"> sa </w:t>
            </w:r>
            <w:r w:rsidRPr="009D7D3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druge</w:t>
            </w:r>
            <w:r w:rsidRPr="009D7D37">
              <w:rPr>
                <w:rFonts w:ascii="Tahoma" w:hAnsi="Tahoma" w:cs="Tahoma"/>
                <w:color w:val="auto"/>
                <w:sz w:val="20"/>
                <w:szCs w:val="20"/>
              </w:rPr>
              <w:t xml:space="preserve"> strane,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ab/>
            </w:r>
          </w:p>
          <w:p w14:paraId="51418D4B" w14:textId="6D831E50" w:rsidR="009D7D37" w:rsidRPr="0016111F" w:rsidRDefault="009D7D37" w:rsidP="0016111F">
            <w:pPr>
              <w:widowControl/>
              <w:tabs>
                <w:tab w:val="left" w:pos="1276"/>
              </w:tabs>
              <w:spacing w:line="0" w:lineRule="atLeast"/>
              <w:jc w:val="both"/>
              <w:rPr>
                <w:rFonts w:ascii="Tahoma" w:hAnsi="Tahoma" w:cs="Tahoma"/>
                <w:b/>
                <w:color w:val="auto"/>
                <w:sz w:val="20"/>
                <w:szCs w:val="20"/>
              </w:rPr>
            </w:pP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/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dalјem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tekstu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svi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zajedno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: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Ugovorne</w:t>
            </w:r>
            <w:r w:rsidRPr="002E03C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strane</w:t>
            </w:r>
          </w:p>
          <w:p w14:paraId="5AD656D4" w14:textId="1796FFCA" w:rsidR="009D7D37" w:rsidRPr="0016111F" w:rsidRDefault="009D7D37" w:rsidP="0016111F">
            <w:pPr>
              <w:widowControl/>
              <w:tabs>
                <w:tab w:val="left" w:pos="1276"/>
              </w:tabs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</w:p>
          <w:p w14:paraId="6BCDE206" w14:textId="77777777" w:rsidR="009D7D37" w:rsidRPr="0016111F" w:rsidRDefault="009D7D37" w:rsidP="0016111F">
            <w:pPr>
              <w:widowControl/>
              <w:spacing w:line="0" w:lineRule="atLeast"/>
              <w:jc w:val="both"/>
              <w:rPr>
                <w:rFonts w:ascii="Tahoma" w:eastAsia="Calibr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  <w:p w14:paraId="5464E64E" w14:textId="5E1BDF7E" w:rsidR="009D7D37" w:rsidRPr="006C49CA" w:rsidRDefault="00422799" w:rsidP="00422799">
            <w:pPr>
              <w:pStyle w:val="NoSpacing"/>
              <w:spacing w:line="0" w:lineRule="atLeast"/>
              <w:rPr>
                <w:rFonts w:ascii="Tahoma" w:hAnsi="Tahoma" w:cs="Tahoma"/>
                <w:b/>
                <w:color w:val="auto"/>
                <w:sz w:val="20"/>
                <w:szCs w:val="20"/>
                <w:lang w:val="sr-Cyrl-RS" w:eastAsia="en-US"/>
              </w:rPr>
            </w:pPr>
            <w:r>
              <w:rPr>
                <w:rFonts w:ascii="Tahoma" w:hAnsi="Tahoma" w:cs="Tahoma"/>
                <w:b/>
                <w:color w:val="auto"/>
                <w:sz w:val="20"/>
                <w:szCs w:val="20"/>
                <w:lang w:val="sr-Latn-RS" w:eastAsia="en-US"/>
              </w:rPr>
              <w:t>1.</w:t>
            </w:r>
            <w:r w:rsidR="009D7D37">
              <w:rPr>
                <w:rFonts w:ascii="Tahoma" w:hAnsi="Tahoma" w:cs="Tahoma"/>
                <w:b/>
                <w:color w:val="auto"/>
                <w:sz w:val="20"/>
                <w:szCs w:val="20"/>
                <w:lang w:val="sr-Cyrl-RS" w:eastAsia="en-US"/>
              </w:rPr>
              <w:t>PREDMET</w:t>
            </w:r>
            <w:r w:rsidR="009D7D37" w:rsidRPr="006C49CA">
              <w:rPr>
                <w:rFonts w:ascii="Tahoma" w:hAnsi="Tahoma" w:cs="Tahoma"/>
                <w:b/>
                <w:color w:val="auto"/>
                <w:sz w:val="20"/>
                <w:szCs w:val="20"/>
                <w:lang w:val="sr-Cyrl-RS" w:eastAsia="en-US"/>
              </w:rPr>
              <w:t xml:space="preserve"> </w:t>
            </w:r>
            <w:r w:rsidR="009D7D37">
              <w:rPr>
                <w:rFonts w:ascii="Tahoma" w:hAnsi="Tahoma" w:cs="Tahoma"/>
                <w:b/>
                <w:color w:val="auto"/>
                <w:sz w:val="20"/>
                <w:szCs w:val="20"/>
                <w:lang w:val="sr-Cyrl-RS" w:eastAsia="en-US"/>
              </w:rPr>
              <w:t>UGOVORA</w:t>
            </w:r>
          </w:p>
          <w:p w14:paraId="6B620B87" w14:textId="291FBB1D" w:rsidR="009D7D37" w:rsidRDefault="009D7D37" w:rsidP="00212753">
            <w:pPr>
              <w:snapToGri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</w:pP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1.1.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Predmet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ovog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su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usluge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izrade,implementacije i automatizacije drumske logistike bazirane na programskom softveru (TMS –sistemi)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prema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opisu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usluga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cijenama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datim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Prilogu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broj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1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zahtjevima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Tehničkog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zadatka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Prilog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br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 3)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>,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čine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sastavni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dio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ovog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.</w:t>
            </w:r>
          </w:p>
          <w:p w14:paraId="01A3F51D" w14:textId="783F655F" w:rsidR="009D7D37" w:rsidRPr="0007427E" w:rsidRDefault="009D7D37" w:rsidP="00600E45">
            <w:pPr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>1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.2. 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Imovinska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prava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rezultati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pruženih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usluga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drugi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predmeti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dobijeni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stečeni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stvoreni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od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strane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Izvršioca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u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okviru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izvršenja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uklјučujući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rezultate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intelektualnog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rada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potpunosti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pripadaju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Naručiocu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Izvršilac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je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dužan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predati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Naručiocu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15FF7C28" w14:textId="7E8AA030" w:rsidR="009D7D37" w:rsidRPr="0007427E" w:rsidRDefault="009D7D37" w:rsidP="00600E45">
            <w:pPr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Naknada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predaju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otuđenje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korist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Naručioca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imovinskih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prava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rezultata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pruženih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usluga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predmeta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dobijenih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stečenih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stvorenih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strane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Izvršioca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okviru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izvršenja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uklјučena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je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cijenu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usluga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ovom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Ugovoru</w:t>
            </w:r>
            <w:r w:rsidRPr="0007427E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2B6128DD" w14:textId="48C25AB7" w:rsidR="009D7D37" w:rsidRDefault="009D7D37" w:rsidP="004E75BB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.3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Sve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dozvole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saglasnosti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radnje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neophodne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pružanje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dobija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sprovodi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svojim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sopstvenim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snagama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osim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drugačije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izričito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uslovima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ovog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Troškovi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dozvola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saglasnosti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drugih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neophodnih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radnji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uklјučeni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cijenu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22D7D257" w14:textId="37A78243" w:rsidR="009D7D37" w:rsidRPr="00443205" w:rsidRDefault="009D7D37" w:rsidP="00443205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 xml:space="preserve">1.4.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Naknada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izvođaču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Autorima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vlasnicima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korišćenje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ekskluzivnih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potrebnih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pružanje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uklјučena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vrijednost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4CAD1012" w14:textId="3EC48BDC" w:rsidR="009D7D37" w:rsidRDefault="009D7D37" w:rsidP="009D7D37">
            <w:pPr>
              <w:pStyle w:val="ListParagraph"/>
              <w:widowControl/>
              <w:autoSpaceDE w:val="0"/>
              <w:autoSpaceDN w:val="0"/>
              <w:adjustRightInd w:val="0"/>
              <w:spacing w:line="0" w:lineRule="atLeast"/>
              <w:ind w:left="0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obavezuje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samostalno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kontroliše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poštovanje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autorskih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trećih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lica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trećih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lica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rezultatima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intelektualnog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koriste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prilikom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izvršavanja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ovog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Ukoliko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budu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ispostavlјeni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zahtjevi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vezani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kršenje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autorskih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trećih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lica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trećih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lica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rezultatima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intelektualnog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koriste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prilikom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realizacije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ovog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obavezi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samostalno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svom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trošku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reguliše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takve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zahtjeve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nadoknadi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sve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eventualne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gubitke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264E72C9" w14:textId="2E5D2AFA" w:rsidR="009D7D37" w:rsidRPr="00443205" w:rsidRDefault="009D7D37" w:rsidP="009D7D37">
            <w:pPr>
              <w:pStyle w:val="ListParagraph"/>
              <w:widowControl/>
              <w:autoSpaceDE w:val="0"/>
              <w:autoSpaceDN w:val="0"/>
              <w:adjustRightInd w:val="0"/>
              <w:spacing w:line="0" w:lineRule="atLeast"/>
              <w:ind w:left="0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nema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iskoristi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rezultate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intelektualnog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rada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dobijeni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tokom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izvršavanja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obaveza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Ugovoru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uklјučujući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one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stvorio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/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ili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treća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lica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ukoliko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drugačije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nije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izričito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predviđeno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uslovima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ovog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443205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6D5FB493" w14:textId="77AC23A0" w:rsidR="009D7D37" w:rsidRPr="003C0087" w:rsidRDefault="009D7D37" w:rsidP="003C0087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1.5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Tehnički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organizacioni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uslovi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kao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zahtjevi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pružanje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određeni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Specifikacijom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Prilog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br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. 1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>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>)</w:t>
            </w:r>
            <w:r w:rsidRPr="00192C67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zahtjevima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Tehničkog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zadatka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Prilog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br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 3)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propisima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normativima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standardima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Republike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Srpske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BiH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koji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regulišu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ovu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oblast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:</w:t>
            </w:r>
          </w:p>
          <w:p w14:paraId="6CEE3A46" w14:textId="0049D7F2" w:rsidR="009D7D37" w:rsidRPr="00324ABD" w:rsidRDefault="009D7D37" w:rsidP="000324E0">
            <w:pPr>
              <w:tabs>
                <w:tab w:val="left" w:pos="5624"/>
              </w:tabs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E61464">
              <w:rPr>
                <w:rFonts w:ascii="Tahoma" w:hAnsi="Tahoma" w:cs="Tahoma"/>
                <w:lang w:val="sr-Cyrl-C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Zakonima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Republike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Srpske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>/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BiH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Pravilnikom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sadržaju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kontroli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tehničke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dokumentacije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(„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Službeni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glasnik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Republike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Srpske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”,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br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. 101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od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28.11.2013.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godine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), </w:t>
            </w:r>
          </w:p>
          <w:p w14:paraId="188FBFD9" w14:textId="3F19F9FA" w:rsidR="009D7D37" w:rsidRDefault="009D7D37" w:rsidP="000324E0">
            <w:pPr>
              <w:tabs>
                <w:tab w:val="left" w:pos="5624"/>
              </w:tabs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Zakonima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Republike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Srpske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oblasti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struke</w:t>
            </w: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>,</w:t>
            </w:r>
          </w:p>
          <w:p w14:paraId="04D6D899" w14:textId="49459B2E" w:rsidR="009D7D37" w:rsidRPr="003C3900" w:rsidRDefault="009D7D37" w:rsidP="003C3900">
            <w:pPr>
              <w:tabs>
                <w:tab w:val="left" w:pos="5624"/>
              </w:tabs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sz w:val="20"/>
                <w:szCs w:val="20"/>
                <w:lang w:val="sr-Latn-BA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Međunarodnim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standardima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>: ISO, EN, ASTM, API, ASME, NACA, IEC/EN ,</w:t>
            </w:r>
          </w:p>
          <w:p w14:paraId="414017C9" w14:textId="6FA0DEE0" w:rsidR="009D7D37" w:rsidRDefault="009D7D37" w:rsidP="003C3900">
            <w:pPr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Nacionalnim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standardima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>: ANSI, DIN, GOST,SRPS,</w:t>
            </w:r>
          </w:p>
          <w:p w14:paraId="52DD4852" w14:textId="6DF08FB8" w:rsidR="009D7D37" w:rsidRPr="003C3900" w:rsidRDefault="009D7D37" w:rsidP="003C3900">
            <w:pPr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Državnim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standardom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Bosne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Hercegovine</w:t>
            </w:r>
            <w:r w:rsidRPr="003C3900">
              <w:rPr>
                <w:rFonts w:ascii="Tahoma" w:hAnsi="Tahoma" w:cs="Tahoma"/>
                <w:sz w:val="20"/>
                <w:szCs w:val="20"/>
                <w:lang w:val="sr-Cyrl-CS"/>
              </w:rPr>
              <w:t>: BAS,</w:t>
            </w:r>
          </w:p>
          <w:p w14:paraId="0E5ACFE9" w14:textId="3840F024" w:rsidR="009D7D37" w:rsidRPr="008B526D" w:rsidRDefault="009D7D37" w:rsidP="009D7D37">
            <w:pPr>
              <w:snapToGrid w:val="0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324AB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svim</w:t>
            </w:r>
            <w:r w:rsidRPr="008B526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ostalim</w:t>
            </w:r>
            <w:r w:rsidRPr="008B526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tačkama</w:t>
            </w:r>
            <w:r w:rsidRPr="008B526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Tehničkog zadatka, iz priloga br. 3</w:t>
            </w:r>
            <w:r w:rsidRPr="008B526D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ugovora</w:t>
            </w:r>
            <w:r w:rsidRPr="008B526D">
              <w:rPr>
                <w:rFonts w:ascii="Tahoma" w:hAnsi="Tahoma" w:cs="Tahoma"/>
                <w:sz w:val="20"/>
                <w:szCs w:val="20"/>
                <w:lang w:val="sr-Cyrl-CS"/>
              </w:rPr>
              <w:t>.</w:t>
            </w:r>
          </w:p>
          <w:p w14:paraId="4FA65047" w14:textId="4E01A43C" w:rsidR="009D7D37" w:rsidRPr="004B5653" w:rsidRDefault="009D7D37" w:rsidP="00792F46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20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1.6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Rokovi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izvršenja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sadržaj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etapa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izvršenja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određuju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se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dinamičkim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planom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(Prilog br. 4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>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>).</w:t>
            </w:r>
          </w:p>
          <w:p w14:paraId="3A628098" w14:textId="06C034F0" w:rsidR="009D7D37" w:rsidRPr="0016111F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1.7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Obimi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pruženi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odstupanjem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Specifikacije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usluga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Prilog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br</w:t>
            </w:r>
            <w:r w:rsidRPr="004B5653">
              <w:rPr>
                <w:rFonts w:ascii="Tahoma" w:hAnsi="Tahoma" w:cs="Tahoma"/>
                <w:color w:val="auto"/>
                <w:sz w:val="20"/>
                <w:szCs w:val="20"/>
              </w:rPr>
              <w:t xml:space="preserve">. 1 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>)</w:t>
            </w:r>
            <w:r w:rsidRPr="00192C6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i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Tehničkog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zadatka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Prilog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br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 3)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nisu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dogovoreni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Naručiocem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kao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dodatni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obimi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pruženi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bez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pisane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saglasnosti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prihvaćaju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naplatu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osim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ako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radi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nepredviđenim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nužne za obezbjeđenje stabilnosti rezultata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pravilnog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toka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 i normalnog korišćenja rezultata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ili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sprečavanje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nastanka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štete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ako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zbog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hitnosti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ili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drugih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opravdanih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razloga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mogućnosti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prethodno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obezbjedi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nalog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tom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slučaju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dužan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bez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odlaganja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obavijesti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nepredviđenim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izveo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ili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njihovo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izvođenje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toku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razlozima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nepredviđene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izazvali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obavijestio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potrebi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pružanja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dodatnih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pravo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traži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plaćanje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slučaju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bile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uklјučene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akt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potpisao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predstavnik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plati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navedene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samo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uz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pisanu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saglasnost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6FEC2806" w14:textId="77777777" w:rsidR="009D7D37" w:rsidRPr="0016111F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</w:p>
          <w:p w14:paraId="0F680C90" w14:textId="631F0384" w:rsidR="009D7D37" w:rsidRPr="0016111F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</w:p>
          <w:p w14:paraId="47C075EA" w14:textId="6284BD82" w:rsidR="009D7D37" w:rsidRPr="00F87674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lastRenderedPageBreak/>
              <w:t>1.8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Sve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dokumente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informacije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materijale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opremu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potrebnu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pružanje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dostavlјa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osim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drugačije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izričito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uslovima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ovog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Pružanje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vrši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radom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sredstvima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Izvršioca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osim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drugačije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izričito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predviđeno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uslovima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ovog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697CFC26" w14:textId="22A2FC04" w:rsidR="009D7D37" w:rsidRPr="003D5367" w:rsidRDefault="009D7D37" w:rsidP="0016111F">
            <w:pPr>
              <w:pStyle w:val="NoSpacing"/>
              <w:spacing w:line="0" w:lineRule="atLeast"/>
              <w:rPr>
                <w:rFonts w:ascii="Tahoma" w:hAnsi="Tahoma" w:cs="Tahoma"/>
                <w:noProof/>
                <w:color w:val="auto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noProof/>
                <w:color w:val="auto"/>
                <w:sz w:val="20"/>
                <w:szCs w:val="20"/>
                <w:lang w:val="sr-Cyrl-BA"/>
              </w:rPr>
              <w:t>1.9</w:t>
            </w:r>
            <w:r w:rsidRPr="003D5367">
              <w:rPr>
                <w:rFonts w:ascii="Tahoma" w:hAnsi="Tahoma" w:cs="Tahoma"/>
                <w:noProof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Usluge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se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izvode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u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prostorijama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Izvršioca</w:t>
            </w:r>
            <w:r w:rsidRPr="003D5367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osim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ako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nije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drugačije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izričito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predviđeno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uslovima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ovog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CS"/>
              </w:rPr>
              <w:t>Ugovora</w:t>
            </w:r>
            <w:r w:rsidRPr="003D5367">
              <w:rPr>
                <w:rFonts w:ascii="Tahoma" w:hAnsi="Tahoma" w:cs="Tahoma"/>
                <w:sz w:val="20"/>
                <w:szCs w:val="20"/>
                <w:lang w:val="sr-Latn-CS"/>
              </w:rPr>
              <w:t>.</w:t>
            </w:r>
          </w:p>
          <w:p w14:paraId="7AE23264" w14:textId="77777777" w:rsidR="009D7D37" w:rsidRPr="00792F46" w:rsidRDefault="009D7D37" w:rsidP="00792F46">
            <w:pPr>
              <w:pStyle w:val="NoSpacing"/>
              <w:spacing w:line="0" w:lineRule="atLeast"/>
              <w:jc w:val="center"/>
              <w:rPr>
                <w:rFonts w:ascii="Tahoma" w:hAnsi="Tahoma" w:cs="Tahoma"/>
                <w:b/>
                <w:sz w:val="20"/>
                <w:szCs w:val="20"/>
                <w:lang w:val="sr-Cyrl-RS"/>
              </w:rPr>
            </w:pPr>
          </w:p>
          <w:p w14:paraId="52B41871" w14:textId="43064082" w:rsidR="009D7D37" w:rsidRPr="00792F46" w:rsidRDefault="009D7D37" w:rsidP="009D7D37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b/>
                <w:color w:val="auto"/>
                <w:sz w:val="20"/>
                <w:szCs w:val="20"/>
                <w:lang w:val="sr-Cyrl-BA"/>
              </w:rPr>
            </w:pPr>
            <w:r w:rsidRPr="00792F46">
              <w:rPr>
                <w:rFonts w:ascii="Tahoma" w:hAnsi="Tahoma" w:cs="Tahoma"/>
                <w:b/>
                <w:color w:val="auto"/>
                <w:sz w:val="20"/>
                <w:szCs w:val="20"/>
                <w:lang w:val="sr-Cyrl-BA"/>
              </w:rPr>
              <w:t xml:space="preserve">2. </w:t>
            </w:r>
            <w:r>
              <w:rPr>
                <w:rFonts w:ascii="Tahoma" w:hAnsi="Tahoma" w:cs="Tahoma"/>
                <w:b/>
                <w:color w:val="auto"/>
                <w:sz w:val="20"/>
                <w:szCs w:val="20"/>
                <w:lang w:val="sr-Cyrl-BA"/>
              </w:rPr>
              <w:t>UGOVORENA</w:t>
            </w:r>
            <w:r w:rsidRPr="00792F46">
              <w:rPr>
                <w:rFonts w:ascii="Tahoma" w:hAnsi="Tahoma" w:cs="Tahoma"/>
                <w:b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color w:val="auto"/>
                <w:sz w:val="20"/>
                <w:szCs w:val="20"/>
                <w:lang w:val="sr-Cyrl-BA"/>
              </w:rPr>
              <w:t>VRIJEDNOST</w:t>
            </w:r>
          </w:p>
          <w:p w14:paraId="621A9977" w14:textId="1708DE06" w:rsidR="009D7D37" w:rsidRPr="002A0DCD" w:rsidRDefault="009D7D37" w:rsidP="009D7D37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</w:pP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>2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.1.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Maksimalna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vrijednost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Ugovora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iznosi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_______________________________(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slovima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: 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_________________________) </w:t>
            </w:r>
            <w:r w:rsidR="00C8115B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Latn-RS" w:eastAsia="en-US"/>
              </w:rPr>
              <w:t>___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bez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PDV</w:t>
            </w:r>
            <w:r w:rsidRPr="002A0DCD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-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a</w:t>
            </w:r>
          </w:p>
          <w:p w14:paraId="317E5215" w14:textId="54111958" w:rsidR="009D7D37" w:rsidRPr="00F25B28" w:rsidRDefault="009D7D37" w:rsidP="009D7D37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C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ijena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uslug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Latn-BA" w:eastAsia="en-US"/>
              </w:rPr>
              <w:t>e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izrade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="00F37C40" w:rsidRPr="00F37C40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,implementacije i automatizacije drumske logistike bazirane na programskom softveru (TMS –sistemi),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navedene</w:t>
            </w:r>
            <w:r w:rsidRPr="00F25B28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F25B28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Prilogu</w:t>
            </w:r>
            <w:r w:rsidRPr="00F25B28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broj</w:t>
            </w:r>
            <w:r w:rsidRPr="00F25B28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1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ovog</w:t>
            </w:r>
            <w:r w:rsidRPr="00F25B28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ugovora,</w:t>
            </w:r>
            <w:r w:rsidRPr="00F25B28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fiksna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nepromjenjiva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za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vrijeme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važenja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ovog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Ugovora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.</w:t>
            </w:r>
          </w:p>
          <w:p w14:paraId="561FC007" w14:textId="1FE02601" w:rsidR="009D7D37" w:rsidRPr="00FB0F44" w:rsidRDefault="009D7D37" w:rsidP="0057623E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2.1.1.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Naručilac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nije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obavezan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naručiti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usluge</w:t>
            </w:r>
            <w:r w:rsidRPr="00F25B28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>u maksimalnoj vrijednosti ugovora. Izvršilac će obračunati i fakturisati samo stvarno izvršene usluge.</w:t>
            </w:r>
          </w:p>
          <w:p w14:paraId="1B16A290" w14:textId="3FD820C6" w:rsidR="009D7D37" w:rsidRDefault="009D7D37" w:rsidP="009D7D37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</w:pP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2.2.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Izvršilac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nema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pravo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da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zahtijeva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povećanje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fiksne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cijene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Naručilac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-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njeno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smanjenje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uklјučujući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slučaj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kada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trenutku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zaklјučivanja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nije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postojala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mogućnost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da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predvidi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puni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obim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usluga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koje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pružaju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ili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troškova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koji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za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to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potrebni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osim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ako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cijena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zbog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promjenjenih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okolnosti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poveća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ili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smanji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za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više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od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10%.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tom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slučaju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može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zahtjevati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samo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razlika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cijeni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koja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prelazi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10%.</w:t>
            </w:r>
            <w: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tom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slučaju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može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se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zahtijevati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samo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razlika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cijeni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koja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prelazi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10%,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i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to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nakon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obostranog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usaglašavanja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ugovornih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Strana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formi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Aneksa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Ugovora</w:t>
            </w:r>
            <w:r w:rsidRPr="004374DC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.</w:t>
            </w:r>
          </w:p>
          <w:p w14:paraId="7F049E5D" w14:textId="23A5FCB0" w:rsidR="009D7D37" w:rsidRPr="00B967D6" w:rsidRDefault="009D7D37" w:rsidP="009D7D37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BA" w:eastAsia="en-US"/>
              </w:rPr>
              <w:t xml:space="preserve">2.3.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ukupnu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vrijednost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uklјučuju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svi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troškovi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izdaci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rashodi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Izvršioca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koje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isti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imao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prilikom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pružanja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usluga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(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uklјučujući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troškove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vezane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za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poslovna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putovanja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zaposlenih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prevoz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osiguranje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primopredaju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proizvoda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pružanje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prevodilačkih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usluga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kao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porezi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takse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carine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ostala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obavezna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plaćanja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koja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se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moraju</w:t>
            </w:r>
            <w:r w:rsidRPr="0016111F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platiti u vezi sa izvršenjem Ugovora).</w:t>
            </w:r>
          </w:p>
          <w:p w14:paraId="11F09358" w14:textId="5F4A44EB" w:rsidR="009D7D37" w:rsidRPr="0016111F" w:rsidRDefault="009D7D37" w:rsidP="0016111F">
            <w:pPr>
              <w:spacing w:line="0" w:lineRule="atLeast"/>
              <w:jc w:val="both"/>
              <w:rPr>
                <w:rFonts w:ascii="Tahoma" w:hAnsi="Tahoma" w:cs="Tahoma"/>
                <w:b/>
                <w:noProof/>
                <w:sz w:val="20"/>
                <w:szCs w:val="20"/>
              </w:rPr>
            </w:pPr>
            <w:r w:rsidRPr="0016111F">
              <w:rPr>
                <w:rFonts w:ascii="Tahoma" w:hAnsi="Tahoma" w:cs="Tahoma"/>
                <w:b/>
                <w:noProof/>
                <w:sz w:val="20"/>
                <w:szCs w:val="20"/>
              </w:rPr>
              <w:t xml:space="preserve">3. 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</w:rPr>
              <w:t>NAČIN</w:t>
            </w:r>
            <w:r w:rsidRPr="0016111F">
              <w:rPr>
                <w:rFonts w:ascii="Tahoma" w:hAnsi="Tahoma" w:cs="Tahoma"/>
                <w:b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</w:rPr>
              <w:t>PLAĆANјA</w:t>
            </w:r>
          </w:p>
          <w:p w14:paraId="5551523C" w14:textId="3794F8DC" w:rsidR="009D7D37" w:rsidRPr="003C0087" w:rsidRDefault="009D7D37" w:rsidP="003C0087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3.1.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Plaćanja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ovom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Ugovoru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vrši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Naručilac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slјedeći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način</w:t>
            </w:r>
            <w:r w:rsidRPr="003C0087">
              <w:rPr>
                <w:rFonts w:ascii="Tahoma" w:hAnsi="Tahoma" w:cs="Tahoma"/>
                <w:color w:val="auto"/>
                <w:sz w:val="20"/>
                <w:szCs w:val="20"/>
              </w:rPr>
              <w:t>:</w:t>
            </w:r>
          </w:p>
          <w:p w14:paraId="2BCCBBA3" w14:textId="6BECD1A7" w:rsidR="009D7D37" w:rsidRPr="00212753" w:rsidRDefault="009D7D37" w:rsidP="00DC12C2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 xml:space="preserve">3.1.1. 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100%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nakon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završenih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 iz Priloga br. 1 ovog ugovora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roku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________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dana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dana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potpisivanja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Akta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primopredaji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ispostavlјenog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računa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-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fakture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prema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bankarskim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rekvizitima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iz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čl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13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ovog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ugovora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.</w:t>
            </w:r>
          </w:p>
          <w:p w14:paraId="68472F02" w14:textId="563CDCFE" w:rsidR="009D7D37" w:rsidRPr="00212753" w:rsidRDefault="009D7D37" w:rsidP="00212753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 xml:space="preserve">3.1.2.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dužan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ispostav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račun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>-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faktur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najkasnije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roku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pet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kalendarskih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dana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računajući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dana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potpisivanja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Akta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primoredaji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izvršenih usluga</w:t>
            </w:r>
            <w:r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0DE354EB" w14:textId="25022630" w:rsidR="009D7D37" w:rsidRPr="0016111F" w:rsidRDefault="009D7D37" w:rsidP="0016111F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3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.2.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Plaćanje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obavio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vrši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potpisanom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osnovu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dostavlјenih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dokumenata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>:</w:t>
            </w:r>
          </w:p>
          <w:p w14:paraId="0150C6D1" w14:textId="00F173F5" w:rsidR="009D7D37" w:rsidRPr="0016111F" w:rsidRDefault="009D7D37" w:rsidP="0016111F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Račun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- 2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originalna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primjerka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srpskom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jeziku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>;</w:t>
            </w:r>
          </w:p>
          <w:p w14:paraId="68F2B6C2" w14:textId="655E3CE6" w:rsidR="009D7D37" w:rsidRPr="0016111F" w:rsidRDefault="009D7D37" w:rsidP="0016111F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</w:pP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Akt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izvršenih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 xml:space="preserve">usluga 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koji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sadrži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sledeće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podatke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:</w:t>
            </w:r>
          </w:p>
          <w:p w14:paraId="425A2C98" w14:textId="6FCA614D" w:rsidR="009D7D37" w:rsidRPr="0016111F" w:rsidRDefault="009D7D37" w:rsidP="0016111F">
            <w:pPr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kratak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opis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sz w:val="20"/>
                <w:szCs w:val="20"/>
              </w:rPr>
              <w:t>,</w:t>
            </w:r>
          </w:p>
          <w:p w14:paraId="186DABF9" w14:textId="51D8461E" w:rsidR="009D7D37" w:rsidRPr="0016111F" w:rsidRDefault="009D7D37" w:rsidP="0016111F">
            <w:pPr>
              <w:tabs>
                <w:tab w:val="left" w:pos="1226"/>
              </w:tabs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- </w:t>
            </w:r>
            <w:r>
              <w:rPr>
                <w:rFonts w:ascii="Tahoma" w:hAnsi="Tahoma" w:cs="Tahoma"/>
                <w:sz w:val="20"/>
                <w:szCs w:val="20"/>
              </w:rPr>
              <w:t>period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izvođenja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sz w:val="20"/>
                <w:szCs w:val="20"/>
              </w:rPr>
              <w:t>,</w:t>
            </w:r>
          </w:p>
          <w:p w14:paraId="426B2063" w14:textId="34817080" w:rsidR="009D7D37" w:rsidRPr="0016111F" w:rsidRDefault="009D7D37" w:rsidP="0016111F">
            <w:pPr>
              <w:tabs>
                <w:tab w:val="left" w:pos="1226"/>
              </w:tabs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mjesto</w:t>
            </w: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izvođenja</w:t>
            </w: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usluge</w:t>
            </w: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>,</w:t>
            </w:r>
          </w:p>
          <w:p w14:paraId="22C640E5" w14:textId="7BB9141C" w:rsidR="009D7D37" w:rsidRPr="0016111F" w:rsidRDefault="009D7D37" w:rsidP="0016111F">
            <w:pPr>
              <w:tabs>
                <w:tab w:val="left" w:pos="1226"/>
              </w:tabs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broj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datum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zahtjeva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komercijalne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ponude</w:t>
            </w:r>
            <w:r w:rsidRPr="0016111F">
              <w:rPr>
                <w:rFonts w:ascii="Tahoma" w:hAnsi="Tahoma" w:cs="Tahoma"/>
                <w:sz w:val="20"/>
                <w:szCs w:val="20"/>
              </w:rPr>
              <w:t>,</w:t>
            </w:r>
          </w:p>
          <w:p w14:paraId="2AB45D3F" w14:textId="239CE4F4" w:rsidR="009D7D37" w:rsidRPr="0016111F" w:rsidRDefault="009D7D37" w:rsidP="0016111F">
            <w:pPr>
              <w:tabs>
                <w:tab w:val="left" w:pos="1226"/>
              </w:tabs>
              <w:snapToGrid w:val="0"/>
              <w:spacing w:line="0" w:lineRule="atLeast"/>
              <w:jc w:val="both"/>
              <w:rPr>
                <w:rFonts w:ascii="Tahoma" w:hAnsi="Tahoma" w:cs="Tahoma"/>
                <w:color w:val="000000" w:themeColor="text1"/>
                <w:sz w:val="20"/>
                <w:szCs w:val="20"/>
                <w:lang w:val="sr-Cyrl-CS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-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ugovorena</w:t>
            </w: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</w:rPr>
              <w:t>vrijednost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CS"/>
              </w:rPr>
              <w:t>,</w:t>
            </w:r>
          </w:p>
          <w:p w14:paraId="6469FB5F" w14:textId="26C6120B" w:rsidR="009D7D37" w:rsidRPr="004B5653" w:rsidRDefault="009D7D37" w:rsidP="004B5653">
            <w:pPr>
              <w:spacing w:line="0" w:lineRule="atLeast"/>
              <w:jc w:val="both"/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</w:pP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-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naziv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i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potpis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ovaštenih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predstavnika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Naručioca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i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Izvršioca</w:t>
            </w:r>
            <w:r w:rsidRPr="0016111F">
              <w:rPr>
                <w:rFonts w:ascii="Tahoma" w:hAnsi="Tahoma" w:cs="Tahoma"/>
                <w:color w:val="000000" w:themeColor="text1"/>
                <w:sz w:val="20"/>
                <w:szCs w:val="20"/>
                <w:lang w:val="sr-Cyrl-RS"/>
              </w:rPr>
              <w:t>.</w:t>
            </w:r>
          </w:p>
          <w:p w14:paraId="50DD6246" w14:textId="2BF78384" w:rsidR="009D7D37" w:rsidRDefault="009D7D37" w:rsidP="00FB0F44">
            <w:pPr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Latn-CS"/>
              </w:rPr>
              <w:t>3.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3</w:t>
            </w:r>
            <w:r w:rsidRPr="0016111F">
              <w:rPr>
                <w:rFonts w:ascii="Tahoma" w:hAnsi="Tahoma" w:cs="Tahoma"/>
                <w:sz w:val="20"/>
                <w:szCs w:val="20"/>
                <w:lang w:val="sr-Latn-CS"/>
              </w:rPr>
              <w:t>.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Datumom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plaćanja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smatra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datum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prenosa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novčanih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sredstava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žiro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>-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računa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Naručioca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žiro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>-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račun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Izvršioca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>.</w:t>
            </w:r>
          </w:p>
          <w:p w14:paraId="68AF9F70" w14:textId="3953E723" w:rsidR="009D7D37" w:rsidRDefault="009D7D37" w:rsidP="004D1F5C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Latn-BA" w:eastAsia="ar-SA"/>
              </w:rPr>
              <w:t>3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 w:eastAsia="ar-SA"/>
              </w:rPr>
              <w:t xml:space="preserve">.4.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Izvršilac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može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pristupiti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izvršenju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za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svaku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narednu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fazu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predviđenu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Dinamičkim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planom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samo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nakon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što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Izvršilac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prethodno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dobije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pismeno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obavještenje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od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Naručioca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tome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da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može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pristupiti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izvršenju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za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konkretnu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fazu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Izvršilac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preuzima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sebe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sve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troškove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koje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Izvršilac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bude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snosio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Ugovoru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ukoliko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pristupio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izvršenju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za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bilo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koju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fazu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bez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prijema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pismenog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obavještenja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od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Naručioca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navedenog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ovoj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tački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Ugovora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osim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ako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drugačije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nije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predviđeno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aneksom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Ugovora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eastAsia="ar-SA"/>
              </w:rPr>
              <w:t>.</w:t>
            </w:r>
          </w:p>
          <w:p w14:paraId="580FED72" w14:textId="77777777" w:rsidR="009D7D37" w:rsidRPr="004D1F5C" w:rsidRDefault="009D7D37" w:rsidP="00FB0F44">
            <w:pPr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76151C55" w14:textId="46930EE0" w:rsidR="009D7D37" w:rsidRPr="00F172C4" w:rsidRDefault="009D7D37" w:rsidP="00F172C4">
            <w:pPr>
              <w:spacing w:line="0" w:lineRule="atLeast"/>
              <w:rPr>
                <w:rFonts w:ascii="Tahoma" w:hAnsi="Tahoma" w:cs="Tahoma"/>
                <w:b/>
                <w:noProof/>
                <w:sz w:val="20"/>
                <w:szCs w:val="20"/>
              </w:rPr>
            </w:pPr>
            <w:r w:rsidRPr="0016111F">
              <w:rPr>
                <w:rFonts w:ascii="Tahoma" w:hAnsi="Tahoma" w:cs="Tahoma"/>
                <w:b/>
                <w:noProof/>
                <w:sz w:val="20"/>
                <w:szCs w:val="20"/>
              </w:rPr>
              <w:t xml:space="preserve">4.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</w:rPr>
              <w:t>ROK</w:t>
            </w:r>
            <w:r w:rsidRPr="0016111F">
              <w:rPr>
                <w:rFonts w:ascii="Tahoma" w:hAnsi="Tahoma" w:cs="Tahoma"/>
                <w:b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</w:rPr>
              <w:t>IZVRŠENјA</w:t>
            </w:r>
            <w:r w:rsidRPr="0016111F">
              <w:rPr>
                <w:rFonts w:ascii="Tahoma" w:hAnsi="Tahoma" w:cs="Tahoma"/>
                <w:b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val="sr-Cyrl-BA"/>
              </w:rPr>
              <w:t>I</w:t>
            </w:r>
            <w:r w:rsidRPr="0016111F">
              <w:rPr>
                <w:rFonts w:ascii="Tahoma" w:hAnsi="Tahoma" w:cs="Tahoma"/>
                <w:b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val="sr-Cyrl-BA"/>
              </w:rPr>
              <w:t>PRIMOPREDAJA</w:t>
            </w:r>
            <w:r w:rsidRPr="0016111F">
              <w:rPr>
                <w:rFonts w:ascii="Tahoma" w:hAnsi="Tahoma" w:cs="Tahoma"/>
                <w:b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</w:rPr>
              <w:t>USLUGE</w:t>
            </w:r>
            <w:r w:rsidRPr="0016111F">
              <w:rPr>
                <w:rFonts w:ascii="Tahoma" w:hAnsi="Tahoma" w:cs="Tahoma"/>
                <w:b/>
                <w:noProof/>
                <w:sz w:val="20"/>
                <w:szCs w:val="20"/>
              </w:rPr>
              <w:t xml:space="preserve"> </w:t>
            </w:r>
          </w:p>
          <w:p w14:paraId="6085E2F3" w14:textId="1EB15BA3" w:rsidR="009D7D37" w:rsidRPr="00B967D6" w:rsidRDefault="009D7D37" w:rsidP="00B967D6">
            <w:pPr>
              <w:jc w:val="both"/>
              <w:rPr>
                <w:color w:val="auto"/>
                <w:sz w:val="20"/>
                <w:szCs w:val="20"/>
                <w:lang w:val="sr-Cyrl-CS"/>
              </w:rPr>
            </w:pPr>
            <w:r w:rsidRPr="00C8115B">
              <w:rPr>
                <w:rFonts w:ascii="Tahoma" w:hAnsi="Tahoma" w:cs="Tahoma"/>
                <w:noProof/>
                <w:sz w:val="20"/>
                <w:szCs w:val="20"/>
                <w:lang w:val="sr-Latn-BA"/>
              </w:rPr>
              <w:t>4</w:t>
            </w:r>
            <w:r w:rsidRPr="00C8115B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.1</w:t>
            </w:r>
            <w:r w:rsidRPr="00FB0F44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. </w:t>
            </w:r>
            <w:r w:rsidRPr="00FB0F44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Izvršilac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se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obavezuje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će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roku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od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 w:rsidRPr="00FB0F44">
              <w:rPr>
                <w:rFonts w:ascii="Tahoma" w:hAnsi="Tahoma" w:cs="Tahoma"/>
                <w:sz w:val="20"/>
                <w:szCs w:val="20"/>
                <w:lang w:val="sr-Cyrl-RS"/>
              </w:rPr>
              <w:t>___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dana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od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dana</w:t>
            </w:r>
            <w:r w:rsidRPr="00FB0F44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obostrano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potpisanog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ugovora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izraditi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dostaviti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Naručiocu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programsk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i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softveru (TMS –sistem)</w:t>
            </w:r>
            <w:r w:rsidRPr="006C49C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,</w:t>
            </w:r>
            <w:r w:rsidR="006F0878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koji omogućava inplementaciju i automatizaciju drumske logistike,upravljanje voznim parkom cisterni,planiranje tura,evidentisanje troškova goriva i maziva</w:t>
            </w:r>
            <w:r w:rsidR="00B279B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,</w:t>
            </w:r>
            <w:r w:rsidR="006F0878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 xml:space="preserve"> kontrolu izvršenja ruta i smanjenje rizika potpunog ispražnjenja rezervoara na BS</w:t>
            </w:r>
            <w:r w:rsidR="00B279B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 xml:space="preserve"> a sve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skladu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sa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terminima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koji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će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biti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naknadno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utvrđeni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Dinamičkim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planom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obostrano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potpisanim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od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strane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ovlaštenih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predstavnika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Naručioca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Izvršioca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 (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Prilog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br</w:t>
            </w:r>
            <w:r w:rsidRPr="00A00C56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. 4).</w:t>
            </w:r>
          </w:p>
          <w:p w14:paraId="0B607D97" w14:textId="4BA4EBA2" w:rsidR="009D7D37" w:rsidRDefault="009D7D37" w:rsidP="00DC12C2">
            <w:pPr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bookmarkStart w:id="0" w:name="_Ref332020462"/>
            <w:r>
              <w:rPr>
                <w:rFonts w:ascii="Tahoma" w:hAnsi="Tahoma" w:cs="Tahoma"/>
                <w:noProof/>
                <w:color w:val="auto"/>
                <w:sz w:val="20"/>
                <w:szCs w:val="20"/>
                <w:lang w:val="sr-Cyrl-BA"/>
              </w:rPr>
              <w:t>4.2</w:t>
            </w:r>
            <w:r w:rsidRPr="002A0DCD">
              <w:rPr>
                <w:rFonts w:ascii="Tahoma" w:hAnsi="Tahoma" w:cs="Tahoma"/>
                <w:noProof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Primopredaju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pruženih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vrše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Ugovorne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strane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uz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potpisivanj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e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 xml:space="preserve"> Akta o primopredaji izvršenih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sadrži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spisak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pružio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preuzeo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Naručilac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skladu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uslovima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podatke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 li su usluge izvršene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propisima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pravilima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struke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kvalitetu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izvršenih 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konstataciju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 primopredaji izvještaja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datum završetka 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datum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izvršene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primopredaje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kao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postojanju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eventualne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nesaglasnosti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pitanjima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tehničke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prirode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između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Ugovornih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5055DA0C" w14:textId="749D57FE" w:rsidR="009D7D37" w:rsidRDefault="009D7D37" w:rsidP="00192C67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Datumom završetka usluga iz predmeta ugovora smatra se datum sa Akta o primopredaji izvršene usluge.</w:t>
            </w:r>
            <w:bookmarkEnd w:id="0"/>
          </w:p>
          <w:p w14:paraId="15AC8A37" w14:textId="7E0E5F53" w:rsidR="009D7D37" w:rsidRDefault="009D7D37" w:rsidP="00B967D6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>4.3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završetku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pružanja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svaku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etapa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predviđenih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dinamičkim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planom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 xml:space="preserve"> (Prilog br. 4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uz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ovaj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),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Izvođač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će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5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kalendarskih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dana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ali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najkasnije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2.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datuma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mjesecu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slijedi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mjesecom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završetka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etape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dostaviti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Privremene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situacije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pruženih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etapu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2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primjerka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priloženim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dokumentima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Specifikacijom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Prilog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br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. 1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uz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ovaj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</w:t>
            </w:r>
            <w:r w:rsidRPr="002A0DCD">
              <w:rPr>
                <w:rFonts w:ascii="Tahoma" w:hAnsi="Tahoma" w:cs="Tahoma"/>
                <w:color w:val="auto"/>
                <w:sz w:val="20"/>
                <w:szCs w:val="20"/>
              </w:rPr>
              <w:t>).</w:t>
            </w:r>
          </w:p>
          <w:p w14:paraId="089ADB93" w14:textId="289CDA37" w:rsidR="009D7D37" w:rsidRPr="0016111F" w:rsidRDefault="009D7D37" w:rsidP="0016111F">
            <w:pPr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6111F">
              <w:rPr>
                <w:rFonts w:ascii="Tahoma" w:hAnsi="Tahoma" w:cs="Tahoma"/>
                <w:noProof/>
                <w:sz w:val="20"/>
                <w:szCs w:val="20"/>
                <w:lang w:val="sr-Latn-BA"/>
              </w:rPr>
              <w:t>4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.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4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Prema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rezultatima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provedene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pruženih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pravo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prihvatiti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potpisati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Akt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dostavio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vratiti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Izvršiocu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jedan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primjerak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Akta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izvršenih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lastRenderedPageBreak/>
              <w:t>potpisale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Aktu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izvršenih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konstatovati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pružene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imaju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određene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nedostatke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dužan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razmotri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Akt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roku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  <w:lang w:val="sr-Cyrl-BA"/>
              </w:rPr>
              <w:t>7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kalendarskih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dana</w:t>
            </w:r>
            <w:r w:rsidRPr="0016111F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18739100" w14:textId="432C3CC0" w:rsidR="009D7D37" w:rsidRDefault="009D7D37" w:rsidP="0016111F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>4.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5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Aktu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konstatuje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treba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svom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trošku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doradi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poporavi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ponovo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izvede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pojedine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dužan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odmah pristupi izvođenju tih usluga.</w:t>
            </w:r>
          </w:p>
          <w:p w14:paraId="05E130F1" w14:textId="1AB6C2EA" w:rsidR="009D7D37" w:rsidRPr="0016111F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Latn-BA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4.6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Ukoliko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roku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utvrdio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otkloni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nedostatke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manjkavosti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otkrivene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prilikom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pravo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samostalno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angažujući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treće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lice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otkloni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nedostatke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manjkavosti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zatraži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nadoknadu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nastalih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troškova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dužan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roku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10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kalendarskih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računajući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podnošenja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odgovarajućeg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zahtjeva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plati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troškove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za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otklanjanje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nedostataka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manjkavosti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osnovu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računa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za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plaćanje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kalkulacije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troškova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podnio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Latn-BA"/>
              </w:rPr>
              <w:t>.</w:t>
            </w:r>
          </w:p>
          <w:p w14:paraId="2B1F5303" w14:textId="36DCB1A2" w:rsidR="009D7D37" w:rsidRPr="0016111F" w:rsidRDefault="009D7D37" w:rsidP="0016111F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4.7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Svaki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ponovni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prijem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pruženih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vrši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način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predviđen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ovim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odjelјkom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</w:p>
          <w:p w14:paraId="4D9D0C21" w14:textId="0BF5CC2A" w:rsidR="009D7D37" w:rsidRPr="00B967D6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4.8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slučaju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između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Naručioca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dođe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spora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oko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nedostataka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pruženih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uzroka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nastanka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istih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zahtjev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bilo koje od Ugovornih strana mora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bude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pokrenuto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vještačenje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Troškove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vještačenja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snosi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osim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slučajevima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kada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vještačenjem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nisu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utvrđene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povrede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odnosno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uzročno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>-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poslјedične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veze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između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radnji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Izvršioca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otkrivenih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nedostataka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tim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slučajevima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troškove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vještačenja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snosi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koja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zahtijevala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pokretanje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vještačenja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ono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pokrenuto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po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dogovoru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između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ugovornih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onda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ih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snose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obje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jednakim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dijelovima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>.</w:t>
            </w:r>
          </w:p>
          <w:p w14:paraId="314B2FD7" w14:textId="1680A1A9" w:rsidR="009D7D37" w:rsidRPr="0016111F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FF0000"/>
                <w:sz w:val="20"/>
                <w:szCs w:val="20"/>
                <w:lang w:val="sr-Latn-BA"/>
              </w:rPr>
            </w:pPr>
          </w:p>
          <w:p w14:paraId="1CE7297A" w14:textId="2249CFC2" w:rsidR="009D7D37" w:rsidRPr="00C61F75" w:rsidRDefault="009D7D37" w:rsidP="0016111F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C61F75">
              <w:rPr>
                <w:rFonts w:ascii="Tahoma" w:hAnsi="Tahoma" w:cs="Tahoma"/>
                <w:b/>
                <w:noProof/>
                <w:color w:val="auto"/>
                <w:sz w:val="20"/>
                <w:szCs w:val="20"/>
              </w:rPr>
              <w:t xml:space="preserve">5. </w:t>
            </w:r>
            <w:r>
              <w:rPr>
                <w:rFonts w:ascii="Tahoma" w:hAnsi="Tahoma" w:cs="Tahoma"/>
                <w:b/>
                <w:noProof/>
                <w:color w:val="auto"/>
                <w:sz w:val="20"/>
                <w:szCs w:val="20"/>
              </w:rPr>
              <w:t>OBAVEZE</w:t>
            </w:r>
            <w:r w:rsidRPr="00C61F75">
              <w:rPr>
                <w:rFonts w:ascii="Tahoma" w:hAnsi="Tahoma" w:cs="Tahoma"/>
                <w:b/>
                <w:noProof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noProof/>
                <w:color w:val="auto"/>
                <w:sz w:val="20"/>
                <w:szCs w:val="20"/>
              </w:rPr>
              <w:t>STRANA</w:t>
            </w:r>
          </w:p>
          <w:p w14:paraId="6B2EFED7" w14:textId="5E3F2EEA" w:rsidR="009D7D37" w:rsidRPr="00C61F75" w:rsidRDefault="00071AE4" w:rsidP="00071AE4">
            <w:pPr>
              <w:pStyle w:val="NoSpacing"/>
              <w:spacing w:line="0" w:lineRule="atLeast"/>
              <w:jc w:val="both"/>
              <w:rPr>
                <w:rFonts w:ascii="Tahoma" w:hAnsi="Tahoma" w:cs="Tahoma"/>
                <w:b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  <w:lang w:val="sr-Latn-RS"/>
              </w:rPr>
              <w:t>5.1.</w:t>
            </w:r>
            <w:r w:rsidR="009D7D37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  <w:t>Izvršilac</w:t>
            </w:r>
            <w:r w:rsidR="009D7D37" w:rsidRPr="00C61F75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  <w:t xml:space="preserve"> </w:t>
            </w:r>
            <w:r w:rsidR="009D7D37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  <w:t>se</w:t>
            </w:r>
            <w:r w:rsidR="009D7D37" w:rsidRPr="00C61F75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  <w:t xml:space="preserve"> </w:t>
            </w:r>
            <w:r w:rsidR="009D7D37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  <w:t>obavezuje</w:t>
            </w:r>
            <w:r w:rsidR="009D7D37" w:rsidRPr="00C61F75">
              <w:rPr>
                <w:rFonts w:ascii="Tahoma" w:hAnsi="Tahoma" w:cs="Tahoma"/>
                <w:b/>
                <w:color w:val="auto"/>
                <w:sz w:val="20"/>
                <w:szCs w:val="20"/>
              </w:rPr>
              <w:t>:</w:t>
            </w:r>
          </w:p>
          <w:p w14:paraId="0A198748" w14:textId="6A8D2E5B" w:rsidR="009D7D37" w:rsidRPr="005307A0" w:rsidRDefault="009D7D37" w:rsidP="00C61F75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Pružiti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izrade</w:t>
            </w:r>
            <w:r w:rsidR="00071AE4">
              <w:t xml:space="preserve"> </w:t>
            </w:r>
            <w:r w:rsidR="00071AE4" w:rsidRPr="00071AE4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programskom softveru (TMS –sistemi),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koje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predviđene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ovim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Ugovorom,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kvalitetno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,</w:t>
            </w:r>
            <w:r w:rsidRPr="00C61F75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saglasno</w:t>
            </w:r>
            <w:r w:rsidRPr="00C61F75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pravilima</w:t>
            </w:r>
            <w:r w:rsidRPr="00C61F75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struke, tehničkim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propisima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standardima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,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obimu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roku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utvrđenim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ovim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Ugovorom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.</w:t>
            </w:r>
          </w:p>
          <w:p w14:paraId="106780C5" w14:textId="1F442245" w:rsidR="009D7D37" w:rsidRPr="005307A0" w:rsidRDefault="009D7D37" w:rsidP="00C61F75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pružanje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angažovati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stručnjake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koji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posjeduju</w:t>
            </w:r>
            <w:r w:rsidR="00071AE4">
              <w:rPr>
                <w:rFonts w:ascii="Tahoma" w:hAnsi="Tahoma" w:cs="Tahoma"/>
                <w:b w:val="0"/>
                <w:sz w:val="20"/>
                <w:szCs w:val="20"/>
                <w:lang w:val="sr-Latn-RS"/>
              </w:rPr>
              <w:t xml:space="preserve"> iskustvo za integraciju ,datascience i ADR-logistiku i 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potrebne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vještine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kvalifikaciju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iskustvo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obavlјanje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postavlјenih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zadataka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.</w:t>
            </w:r>
          </w:p>
          <w:p w14:paraId="06FAFF8E" w14:textId="246EDD8B" w:rsidR="009D7D37" w:rsidRDefault="009D7D37" w:rsidP="00C61F75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- Obezbjediti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svu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neophodnu opremu za izvršenje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predmeta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ovog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</w:p>
          <w:p w14:paraId="7D9A2FD8" w14:textId="788D7BD0" w:rsidR="009D7D37" w:rsidRPr="00534DA0" w:rsidRDefault="009D7D37" w:rsidP="00534DA0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Snositi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odgovornost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neadekvatan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kvalitet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pruženih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</w:p>
          <w:p w14:paraId="5F1E3DBA" w14:textId="2A3C6C30" w:rsidR="009D7D37" w:rsidRPr="001C6FA2" w:rsidRDefault="009D7D37" w:rsidP="00A00C56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- Ispuniti osnovne zahtjeve Naručioca za pripremu tehničke dokumentacije u vezi sa sadržajem tehničke dokumentacije,  u skladu sa Tehničkim zadatkom (Prilog br. 3. ugovora.),</w:t>
            </w:r>
          </w:p>
          <w:p w14:paraId="26330388" w14:textId="4908E1D5" w:rsidR="009D7D37" w:rsidRDefault="009D7D37" w:rsidP="007017F6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</w:pP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Blagovremeno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obavijestiti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Naručioca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eventualnoj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potrebi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proširenja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obima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</w:p>
          <w:p w14:paraId="43D9A9FD" w14:textId="5EACA31F" w:rsidR="009D7D37" w:rsidRPr="005106C8" w:rsidRDefault="009D7D37" w:rsidP="007017F6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</w:pP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Pridržavati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mjera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zaštite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radu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mjera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protivpožarne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zaštite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mjera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fizičkog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obezbjeđenja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predviđenih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poslove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koji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se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izvode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kao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ostalih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mjera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koje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važe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radnike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„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CS"/>
              </w:rPr>
              <w:t xml:space="preserve">Rafinerije </w:t>
            </w:r>
            <w:r w:rsidR="00071AE4">
              <w:rPr>
                <w:rFonts w:ascii="Tahoma" w:hAnsi="Tahoma" w:cs="Tahoma"/>
                <w:b w:val="0"/>
                <w:sz w:val="20"/>
                <w:szCs w:val="20"/>
                <w:lang w:val="sr-Latn-RS"/>
              </w:rPr>
              <w:t>nafte Brod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“ 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</w:rPr>
              <w:t>a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.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CS"/>
              </w:rPr>
              <w:t>d</w:t>
            </w:r>
            <w:r w:rsidRPr="005106C8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.,</w:t>
            </w:r>
          </w:p>
          <w:p w14:paraId="105B2947" w14:textId="35E75FF9" w:rsidR="009D7D37" w:rsidRDefault="009D7D37" w:rsidP="007017F6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</w:pP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Obustaviti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pružanje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ovom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Ugovoru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ukoliko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toku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pružanja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ispostavi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nemoguće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postići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rezultate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postavlјene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zahtjevima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Specifikacije 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zbog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okolnosti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koje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zavise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od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Izvršioca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obavijestiti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tome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Naručioca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roku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od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5 (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pet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)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radnih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dana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od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dana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nastanka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navedenih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okolnosti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.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tom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slučaju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Ugovorne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strane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će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roku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od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5 (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pet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)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radnih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dana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od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dana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kada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Naručilac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primi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obavještenje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razmotriti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pitanje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mogućnosti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nastavka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pružanja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Latn-RS"/>
              </w:rPr>
              <w:t xml:space="preserve"> o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čemu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će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zaklјučiti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aneks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ili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raskidu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ovog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Ugovora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</w:p>
          <w:p w14:paraId="0D2138C6" w14:textId="7303D228" w:rsidR="009D7D37" w:rsidRPr="005307A0" w:rsidRDefault="009D7D37" w:rsidP="00C61F75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- Naručiocu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nadoknaditi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eventualnu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štetu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koju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svojom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krivicom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indirektno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ili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direktno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prouzrokuje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izvođenju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ugovorenih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</w:p>
          <w:p w14:paraId="4E8BB708" w14:textId="12039814" w:rsidR="009D7D37" w:rsidRDefault="009D7D37" w:rsidP="00781559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- Nadoknaditi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eventualnu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štetu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trećim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licima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koju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prouzrokuje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svojom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krivicom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indirektno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ili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direktno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prilikom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izvođenja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ugovorenih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Usluga</w:t>
            </w:r>
            <w:r w:rsidRPr="0016111F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</w:p>
          <w:p w14:paraId="60F98319" w14:textId="7B9AA6EE" w:rsidR="009D7D37" w:rsidRPr="00970F03" w:rsidRDefault="009D7D37" w:rsidP="006F0878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- Izvršilac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obavezuje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će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ukoliko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postoji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potreba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zaklјučenjem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podizvođačem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,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pisanom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obliku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prethodno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usaglasiti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Naručiocem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angažovanje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podizvođača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.</w:t>
            </w:r>
          </w:p>
          <w:p w14:paraId="5F274413" w14:textId="552318B3" w:rsidR="009D7D37" w:rsidRPr="00970F03" w:rsidRDefault="009D7D37" w:rsidP="006F0878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 w:rsidRPr="00970F03">
              <w:rPr>
                <w:rFonts w:ascii="Tahoma" w:hAnsi="Tahoma" w:cs="Tahoma"/>
                <w:b w:val="0"/>
                <w:i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Predati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rezultat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pružanja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priloženim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materijalima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koji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zahtijevaju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skladu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Specifikacijom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</w:p>
          <w:p w14:paraId="006B7F9F" w14:textId="13B3761D" w:rsidR="009D7D37" w:rsidRDefault="009D7D37" w:rsidP="006F0878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cilјu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dobijanja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saglasnosti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angažovanje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podizvođača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Izvršilac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dužan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Naručiocu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dostaviti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informacije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namjeri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zaklјučenja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podizvođačem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uklјučujući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ime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/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naziv podizvođača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sjedište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podizvođača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njegov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JIB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dokaz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postojanju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neophodnih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licenci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izvođenje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radova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svu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drugu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dokumentaciju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kojom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dokazuje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da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će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izabrani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podizvođač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izvršiti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pružanje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usluga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skladu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ovim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Ugovorom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(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dalјem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tekstu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informacije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podizvođaču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).</w:t>
            </w:r>
          </w:p>
          <w:p w14:paraId="5615D1C1" w14:textId="4DE04E40" w:rsidR="009D7D37" w:rsidRDefault="009D7D37" w:rsidP="006F0878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 w:rsidRPr="00970F03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Angažovanja podizvođača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bez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pisane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saglasnosti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Naručioca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predstavlјa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grubo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kršenje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odredbi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ovog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Ugovora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</w:t>
            </w:r>
            <w:r w:rsidRPr="00970F03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osnov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za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jednostrani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raskid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ugovora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od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strane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Naruči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oca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a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zbog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krivice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Izvršioca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sr-Cyrl-RS"/>
              </w:rPr>
              <w:t>.</w:t>
            </w:r>
            <w:r w:rsidRPr="00534D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 xml:space="preserve"> </w:t>
            </w:r>
          </w:p>
          <w:p w14:paraId="6CD69460" w14:textId="7E2B82CA" w:rsidR="009D7D37" w:rsidRDefault="009D7D3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</w:pP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primjenjivati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savremena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tehničko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-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tehnološka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rješenja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iz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predmetne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oblasti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,</w:t>
            </w:r>
          </w:p>
          <w:p w14:paraId="57EDCE99" w14:textId="10B88C36" w:rsidR="009D7D37" w:rsidRPr="00534DA0" w:rsidRDefault="009D7D3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val="sr-Cyrl-RS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sukcesivno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dostavlјati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dokumentaciju u pisanoj formi i elektronskim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putem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Naručiocu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na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pregled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 usaglašavanje prema</w:t>
            </w:r>
            <w:r w:rsidRPr="002D0E1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dimaničkom planu;</w:t>
            </w:r>
          </w:p>
          <w:p w14:paraId="4F5388F2" w14:textId="107F8734" w:rsidR="009D7D37" w:rsidRPr="00534DA0" w:rsidRDefault="009D7D3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</w:pP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obavještavati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Naručioca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o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toku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dinamici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vršenja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ugovorenih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usluga</w:t>
            </w:r>
            <w:r w:rsidRPr="00534DA0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,</w:t>
            </w:r>
          </w:p>
          <w:p w14:paraId="5D86A208" w14:textId="22CAC471" w:rsidR="009D7D37" w:rsidRDefault="009D7D3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</w:pPr>
            <w:r w:rsidRPr="006F0878">
              <w:rPr>
                <w:rFonts w:ascii="Tahoma" w:hAnsi="Tahoma" w:cs="Tahoma"/>
                <w:noProof/>
                <w:sz w:val="20"/>
                <w:szCs w:val="20"/>
                <w:highlight w:val="yellow"/>
                <w:lang w:val="sr-Cyrl-CS"/>
              </w:rPr>
              <w:t>- i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zraditi</w:t>
            </w:r>
            <w:r w:rsidR="00071AE4" w:rsidRPr="00071AE4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programsk</w:t>
            </w:r>
            <w:r w:rsidR="00071AE4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i</w:t>
            </w:r>
            <w:r w:rsidR="00071AE4" w:rsidRPr="00071AE4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softveru (TMS –sistemi),</w:t>
            </w:r>
            <w:r w:rsidRPr="006F0878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koji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omogućava </w:t>
            </w:r>
            <w:r w:rsidR="00071AE4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kreiranje modula planiranja i optimalizacije ruta za isporuku naftnih derivataa na BS</w:t>
            </w:r>
            <w:r w:rsidR="00E717DB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 xml:space="preserve"> i</w:t>
            </w:r>
            <w:r w:rsidR="00E717DB">
              <w:t xml:space="preserve"> </w:t>
            </w:r>
            <w:r w:rsidR="00E717DB">
              <w:rPr>
                <w:lang w:val="sr-Latn-RS"/>
              </w:rPr>
              <w:t>a</w:t>
            </w:r>
            <w:r w:rsidR="00E717DB" w:rsidRPr="00E717DB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utomatizacija i digitalizacija logistike isporuke naftnih od naftnih skladišta do BS,</w:t>
            </w:r>
          </w:p>
          <w:p w14:paraId="3FF8A911" w14:textId="2624316F" w:rsidR="00881757" w:rsidRDefault="0088175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-izraditi i predati Naručiocu</w:t>
            </w:r>
            <w:r w:rsidR="006F0878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korisničku dokumentacijuvi upustva za upotrebu</w:t>
            </w:r>
          </w:p>
          <w:p w14:paraId="78703E18" w14:textId="7D86597E" w:rsidR="00881757" w:rsidRDefault="0088175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-</w:t>
            </w:r>
            <w:r w:rsidR="006F0878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migracija istorijskih podataka(najmanja 24 mjeseca) uz bilježenje i analizu grešaka pri migraciji podataka</w:t>
            </w:r>
          </w:p>
          <w:p w14:paraId="2DA97BD3" w14:textId="4E503E23" w:rsidR="00881757" w:rsidRDefault="00881757" w:rsidP="006F0878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- izvršiti obuku  logističara,dispečera</w:t>
            </w:r>
            <w:r w:rsidR="006F0878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,</w:t>
            </w: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 xml:space="preserve"> voza</w:t>
            </w:r>
            <w:r w:rsidR="006F0878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č</w:t>
            </w: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 xml:space="preserve">a </w:t>
            </w:r>
            <w:r w:rsidR="006F0878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,</w:t>
            </w:r>
            <w:r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 xml:space="preserve"> IT osoblja i rukovodioca u sistemu</w:t>
            </w:r>
          </w:p>
          <w:p w14:paraId="4F68BC89" w14:textId="03CD1441" w:rsidR="009D7D37" w:rsidRPr="00C06141" w:rsidRDefault="009D7D37" w:rsidP="00C06141">
            <w:pPr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C06141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- </w:t>
            </w:r>
            <w:r w:rsidRPr="00C06141">
              <w:rPr>
                <w:rFonts w:ascii="Tahoma" w:hAnsi="Tahoma" w:cs="Tahoma"/>
                <w:sz w:val="20"/>
                <w:szCs w:val="20"/>
                <w:lang w:val="sr-Cyrl-BA"/>
              </w:rPr>
              <w:t>Izvršilac prihvata interne propise i protokole režima ulaska i kretanja u krugu Naručioca,</w:t>
            </w:r>
          </w:p>
          <w:p w14:paraId="5A05931A" w14:textId="5B99CE93" w:rsidR="009D7D37" w:rsidRPr="007C119A" w:rsidRDefault="009D7D37" w:rsidP="007017F6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- dostaviti potpisan Akt o izvršenim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uslugama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.</w:t>
            </w:r>
          </w:p>
          <w:p w14:paraId="22E936EC" w14:textId="4F3734BD" w:rsidR="009D7D37" w:rsidRPr="001C6FA2" w:rsidRDefault="009D7D37" w:rsidP="007017F6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</w:pP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dostaviti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naručiocu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račun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za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izvršene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usluge</w:t>
            </w:r>
            <w:r w:rsidRPr="007C119A">
              <w:rPr>
                <w:rFonts w:ascii="Tahoma" w:hAnsi="Tahoma" w:cs="Tahoma"/>
                <w:b w:val="0"/>
                <w:sz w:val="20"/>
                <w:szCs w:val="20"/>
                <w:lang w:val="sr-Cyrl-BA"/>
              </w:rPr>
              <w:t>.</w:t>
            </w:r>
          </w:p>
          <w:p w14:paraId="67ECC11E" w14:textId="7FE0CF2F" w:rsidR="009D7D37" w:rsidRDefault="009D7D37" w:rsidP="007017F6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</w:p>
          <w:p w14:paraId="00B97D62" w14:textId="550B33AA" w:rsidR="009D7D37" w:rsidRPr="00C06141" w:rsidRDefault="009D7D37" w:rsidP="00C06141">
            <w:pPr>
              <w:spacing w:line="0" w:lineRule="atLeast"/>
              <w:jc w:val="both"/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</w:pPr>
            <w:r w:rsidRPr="00C06141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  <w:lang w:val="sr-Cyrl-RS"/>
              </w:rPr>
              <w:lastRenderedPageBreak/>
              <w:t>5.2</w:t>
            </w:r>
            <w:r w:rsidRPr="00C06141">
              <w:rPr>
                <w:rFonts w:ascii="Tahoma" w:hAnsi="Tahoma" w:cs="Tahoma"/>
                <w:color w:val="auto"/>
                <w:sz w:val="20"/>
                <w:szCs w:val="20"/>
                <w:u w:val="single"/>
                <w:lang w:val="sr-Cyrl-RS"/>
              </w:rPr>
              <w:t xml:space="preserve">. </w:t>
            </w:r>
            <w:r w:rsidRPr="00C06141">
              <w:rPr>
                <w:rFonts w:ascii="Tahoma" w:hAnsi="Tahoma" w:cs="Tahoma"/>
                <w:b/>
                <w:color w:val="auto"/>
                <w:sz w:val="20"/>
                <w:szCs w:val="20"/>
                <w:u w:val="single"/>
              </w:rPr>
              <w:t>Izvršilac ima pravo:</w:t>
            </w:r>
          </w:p>
          <w:p w14:paraId="670BD824" w14:textId="6C66F27B" w:rsidR="009D7D37" w:rsidRPr="00500208" w:rsidRDefault="009D7D37" w:rsidP="006B763E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</w:pPr>
            <w:r w:rsidRPr="0089334B"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 xml:space="preserve">- </w:t>
            </w:r>
            <w:r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>Zahtijevati</w:t>
            </w:r>
            <w:r w:rsidRPr="0089334B"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>i</w:t>
            </w:r>
            <w:r w:rsidRPr="0089334B"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>dobijati</w:t>
            </w:r>
            <w:r w:rsidRPr="0089334B"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>od</w:t>
            </w:r>
            <w:r w:rsidRPr="0089334B"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>Naručioca</w:t>
            </w:r>
            <w:r w:rsidRPr="0089334B">
              <w:rPr>
                <w:rStyle w:val="BodyTextChar1"/>
                <w:rFonts w:ascii="Tahoma" w:eastAsiaTheme="minorHAnsi" w:hAnsi="Tahoma" w:cs="Tahoma"/>
                <w:b w:val="0"/>
                <w:color w:val="auto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podatke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i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dokumente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potrebne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za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pružanje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Usluga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po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ovom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Ugovoru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.</w:t>
            </w:r>
          </w:p>
          <w:p w14:paraId="4C6FB81E" w14:textId="47136030" w:rsidR="009D7D37" w:rsidRPr="006B763E" w:rsidRDefault="009D7D37" w:rsidP="00781559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color w:val="000000"/>
                <w:sz w:val="20"/>
                <w:szCs w:val="20"/>
                <w:shd w:val="clear" w:color="auto" w:fill="FFFFFF"/>
                <w:lang w:val="ru-RU" w:eastAsia="ru-RU"/>
              </w:rPr>
            </w:pP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- Uz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saglasnost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Naručioca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,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prije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  <w:lang w:val="sr-Cyrl-RS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  <w:lang w:val="sr-Cyrl-RS"/>
              </w:rPr>
              <w:t>ugovorenog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roka pružiti i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predati</w:t>
            </w:r>
            <w:r w:rsidRPr="00500208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  <w:lang w:val="sr-Cyrl-RS"/>
              </w:rPr>
              <w:t>izvedene usluge.</w:t>
            </w:r>
          </w:p>
          <w:p w14:paraId="4A0A14D9" w14:textId="24911191" w:rsidR="009D7D37" w:rsidRPr="005307A0" w:rsidRDefault="009D7D37" w:rsidP="00C06141">
            <w:pPr>
              <w:pStyle w:val="50"/>
              <w:widowControl/>
              <w:shd w:val="clear" w:color="auto" w:fill="auto"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</w:pPr>
            <w:r>
              <w:rPr>
                <w:rFonts w:ascii="Tahoma" w:hAnsi="Tahoma" w:cs="Tahoma"/>
                <w:sz w:val="20"/>
                <w:szCs w:val="20"/>
                <w:u w:val="single"/>
                <w:lang w:val="sr-Cyrl-RS"/>
              </w:rPr>
              <w:t>5.3</w:t>
            </w:r>
            <w:r w:rsidRPr="00C61F75">
              <w:rPr>
                <w:rFonts w:ascii="Tahoma" w:hAnsi="Tahoma" w:cs="Tahoma"/>
                <w:sz w:val="20"/>
                <w:szCs w:val="20"/>
                <w:u w:val="single"/>
                <w:lang w:val="sr-Cyrl-RS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  <w:u w:val="single"/>
                <w:lang w:val="ru-RU"/>
              </w:rPr>
              <w:t>Naručilac</w:t>
            </w:r>
            <w:r w:rsidRPr="005307A0">
              <w:rPr>
                <w:rFonts w:ascii="Tahoma" w:hAnsi="Tahoma" w:cs="Tahoma"/>
                <w:sz w:val="20"/>
                <w:szCs w:val="20"/>
                <w:u w:val="single"/>
                <w:lang w:val="ru-RU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u w:val="single"/>
                <w:lang w:val="ru-RU"/>
              </w:rPr>
              <w:t>se</w:t>
            </w:r>
            <w:r w:rsidRPr="005307A0">
              <w:rPr>
                <w:rFonts w:ascii="Tahoma" w:hAnsi="Tahoma" w:cs="Tahoma"/>
                <w:sz w:val="20"/>
                <w:szCs w:val="20"/>
                <w:u w:val="single"/>
                <w:lang w:val="ru-RU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u w:val="single"/>
                <w:lang w:val="ru-RU"/>
              </w:rPr>
              <w:t>obavezuje</w:t>
            </w:r>
            <w:r>
              <w:rPr>
                <w:rFonts w:ascii="Tahoma" w:hAnsi="Tahoma" w:cs="Tahoma"/>
                <w:sz w:val="20"/>
                <w:szCs w:val="20"/>
                <w:u w:val="single"/>
                <w:lang w:val="sr-Cyrl-BA"/>
              </w:rPr>
              <w:t xml:space="preserve"> da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lang w:val="ru-RU"/>
              </w:rPr>
              <w:t>:</w:t>
            </w:r>
          </w:p>
          <w:p w14:paraId="7FCEB2DA" w14:textId="17FCCB22" w:rsidR="009D7D37" w:rsidRPr="00983CFA" w:rsidRDefault="009D7D37" w:rsidP="003C3900">
            <w:pPr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imenuje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lice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će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vršiti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kontrolu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kvantiteta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kvaliteta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izvršen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ih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usluga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i </w:t>
            </w:r>
            <w:r>
              <w:rPr>
                <w:rFonts w:ascii="Tahoma" w:hAnsi="Tahoma" w:cs="Tahoma"/>
                <w:sz w:val="20"/>
                <w:szCs w:val="20"/>
              </w:rPr>
              <w:t>koj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e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će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potpisivati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Akt </w:t>
            </w: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primopredaji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izvršen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ih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usluga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tačke</w:t>
            </w:r>
            <w:r w:rsidRPr="00983CFA">
              <w:rPr>
                <w:rFonts w:ascii="Tahoma" w:hAnsi="Tahoma" w:cs="Tahoma"/>
                <w:sz w:val="20"/>
                <w:szCs w:val="20"/>
              </w:rPr>
              <w:t xml:space="preserve"> 3.2.,</w:t>
            </w:r>
          </w:p>
          <w:p w14:paraId="37B05639" w14:textId="058685FF" w:rsidR="009D7D37" w:rsidRDefault="009D7D37" w:rsidP="003C3900">
            <w:pPr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da Izvršiocu omogući da usluge iz člana 1 ugovora obavlјa samostalno u skladu sa ugovorom,</w:t>
            </w:r>
          </w:p>
          <w:p w14:paraId="0C825F6E" w14:textId="6CD39EAB" w:rsidR="009D7D37" w:rsidRPr="003C3900" w:rsidRDefault="009D7D37" w:rsidP="003C3900">
            <w:pPr>
              <w:spacing w:line="0" w:lineRule="atLeast"/>
              <w:jc w:val="both"/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>
              <w:rPr>
                <w:rFonts w:ascii="Tahoma" w:hAnsi="Tahoma" w:cs="Tahoma"/>
                <w:sz w:val="20"/>
                <w:szCs w:val="20"/>
                <w:lang w:val="it-IT"/>
              </w:rPr>
              <w:t xml:space="preserve">-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Dostavlјati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Izvr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š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iocu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u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rokovima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koje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su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dogovorile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Ugovorne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strane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informacije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podatke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razmatrati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usagla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š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avati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odobravati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sve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dokumente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radne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materijale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neophodne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za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izvođenje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RS"/>
              </w:rPr>
              <w:t>usluge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po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ovom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eastAsia="en-US"/>
              </w:rPr>
              <w:t>Ugovoru</w:t>
            </w:r>
            <w:r w:rsidRPr="003C3900">
              <w:rPr>
                <w:rFonts w:ascii="Tahoma" w:eastAsia="Calibr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.</w:t>
            </w:r>
          </w:p>
          <w:p w14:paraId="5B3CDC9B" w14:textId="5C92B728" w:rsidR="009D7D37" w:rsidRDefault="009D7D37" w:rsidP="003C3900">
            <w:pPr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da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ugovoreni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način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izvrši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plaćanje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izvršenih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usluga</w:t>
            </w:r>
            <w:r w:rsidRPr="00983CFA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56D24001" w14:textId="508B1FEF" w:rsidR="00881757" w:rsidRPr="0088618B" w:rsidRDefault="00881757" w:rsidP="00881757">
            <w:pPr>
              <w:jc w:val="both"/>
              <w:rPr>
                <w:rFonts w:ascii="Tahoma" w:eastAsia="Calibri" w:hAnsi="Tahoma" w:cs="Tahoma"/>
                <w:color w:val="000000" w:themeColor="text1"/>
                <w:sz w:val="19"/>
                <w:szCs w:val="19"/>
                <w:shd w:val="clear" w:color="auto" w:fill="FFFFFF"/>
                <w:lang w:val="sr-Latn-BA" w:eastAsia="en-US"/>
              </w:rPr>
            </w:pPr>
            <w:r w:rsidRPr="00881757">
              <w:rPr>
                <w:rFonts w:ascii="Tahoma" w:hAnsi="Tahoma" w:cs="Tahoma"/>
                <w:sz w:val="20"/>
                <w:szCs w:val="20"/>
                <w:highlight w:val="yellow"/>
                <w:lang w:val="sr-Latn-RS"/>
              </w:rPr>
              <w:t>-</w:t>
            </w:r>
            <w:r w:rsidRPr="00881757">
              <w:rPr>
                <w:rFonts w:ascii="Tahoma" w:eastAsia="Calibri" w:hAnsi="Tahoma" w:cs="Tahoma"/>
                <w:color w:val="000000" w:themeColor="text1"/>
                <w:sz w:val="19"/>
                <w:szCs w:val="19"/>
                <w:highlight w:val="yellow"/>
                <w:shd w:val="clear" w:color="auto" w:fill="FFFFFF"/>
                <w:lang w:val="sr-Latn-BA" w:eastAsia="en-US"/>
              </w:rPr>
              <w:t xml:space="preserve"> Na</w:t>
            </w:r>
            <w:r w:rsidRPr="0088618B">
              <w:rPr>
                <w:rFonts w:ascii="Tahoma" w:eastAsia="Calibri" w:hAnsi="Tahoma" w:cs="Tahoma"/>
                <w:color w:val="000000" w:themeColor="text1"/>
                <w:sz w:val="19"/>
                <w:szCs w:val="19"/>
                <w:shd w:val="clear" w:color="auto" w:fill="FFFFFF"/>
                <w:lang w:val="sr-Latn-BA" w:eastAsia="en-US"/>
              </w:rPr>
              <w:t xml:space="preserve"> osnovu bilateralnog Ugovora o izbjegavanja dvostrukog oporezivanja, obostrano potpisanog od strane Bosne i Hercegovine i </w:t>
            </w:r>
            <w:r w:rsidR="00EB6A1C">
              <w:rPr>
                <w:rFonts w:ascii="Tahoma" w:eastAsia="Calibri" w:hAnsi="Tahoma" w:cs="Tahoma"/>
                <w:color w:val="000000" w:themeColor="text1"/>
                <w:sz w:val="19"/>
                <w:szCs w:val="19"/>
                <w:shd w:val="clear" w:color="auto" w:fill="FFFFFF"/>
                <w:lang w:val="sr-Latn-BA" w:eastAsia="en-US"/>
              </w:rPr>
              <w:t>d</w:t>
            </w:r>
            <w:r w:rsidR="00EB6A1C">
              <w:rPr>
                <w:rFonts w:ascii="Tahoma" w:hAnsi="Tahoma" w:cs="Tahoma"/>
                <w:noProof/>
                <w:sz w:val="19"/>
                <w:szCs w:val="19"/>
                <w:lang w:val="sr-Cyrl-BA" w:eastAsia="en-US"/>
              </w:rPr>
              <w:t>ržave  Izvrši</w:t>
            </w:r>
            <w:r w:rsidR="00EB6A1C">
              <w:rPr>
                <w:rFonts w:ascii="Tahoma" w:hAnsi="Tahoma" w:cs="Tahoma"/>
                <w:noProof/>
                <w:sz w:val="19"/>
                <w:szCs w:val="19"/>
                <w:lang w:val="sr-Latn-RS" w:eastAsia="en-US"/>
              </w:rPr>
              <w:t>o</w:t>
            </w:r>
            <w:r w:rsidR="00EB6A1C">
              <w:rPr>
                <w:rFonts w:ascii="Tahoma" w:hAnsi="Tahoma" w:cs="Tahoma"/>
                <w:noProof/>
                <w:sz w:val="19"/>
                <w:szCs w:val="19"/>
                <w:lang w:val="sr-Cyrl-BA" w:eastAsia="en-US"/>
              </w:rPr>
              <w:t>ca</w:t>
            </w:r>
            <w:r w:rsidRPr="0088618B">
              <w:rPr>
                <w:rFonts w:ascii="Tahoma" w:eastAsia="Calibri" w:hAnsi="Tahoma" w:cs="Tahoma"/>
                <w:color w:val="000000" w:themeColor="text1"/>
                <w:sz w:val="19"/>
                <w:szCs w:val="19"/>
                <w:shd w:val="clear" w:color="auto" w:fill="FFFFFF"/>
                <w:lang w:val="sr-Latn-BA" w:eastAsia="en-US"/>
              </w:rPr>
              <w:t>, Izvršilac će dostaviti Naručiocu, prije uplate navedene u tački 3.1., dokaz da je registrovan za pružanje usluga na koje se odnosi zahtjev, a taj dokaz se dostavlja u formi propisanoj od strane nadležnog organa države čiji je rezident korisnik prihoda i Obrazac broj 10. ili drugi relevantan dokument koji mora biti potpisan i ovjeren od strane korisnika prihoda i nadležnog poreskog organa države čiji je on rezident.</w:t>
            </w:r>
          </w:p>
          <w:p w14:paraId="03896941" w14:textId="49978F6C" w:rsidR="00881757" w:rsidRPr="00881757" w:rsidRDefault="00881757" w:rsidP="003C3900">
            <w:pPr>
              <w:snapToGri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</w:p>
          <w:p w14:paraId="08BEF372" w14:textId="63C98AB0" w:rsidR="009D7D37" w:rsidRPr="00983CFA" w:rsidRDefault="009D7D37" w:rsidP="00C06141">
            <w:pPr>
              <w:pStyle w:val="50"/>
              <w:widowControl/>
              <w:shd w:val="clear" w:color="auto" w:fill="auto"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Style w:val="BodyTextChar1"/>
                <w:rFonts w:ascii="Tahoma" w:eastAsiaTheme="minorHAnsi" w:hAnsi="Tahoma" w:cs="Tahoma"/>
                <w:sz w:val="20"/>
                <w:szCs w:val="20"/>
              </w:rPr>
            </w:pPr>
            <w:r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  <w:lang w:val="sr-Cyrl-RS"/>
              </w:rPr>
              <w:t>5.4</w:t>
            </w:r>
            <w:r w:rsidRPr="00983CFA"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  <w:lang w:val="sr-Cyrl-RS"/>
              </w:rPr>
              <w:t xml:space="preserve">. </w:t>
            </w:r>
            <w:r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</w:rPr>
              <w:t>Naručilac</w:t>
            </w:r>
            <w:r w:rsidRPr="00983CFA"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</w:rPr>
              <w:t>ima</w:t>
            </w:r>
            <w:r w:rsidRPr="00983CFA"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sz w:val="20"/>
                <w:szCs w:val="20"/>
                <w:u w:val="single"/>
              </w:rPr>
              <w:t>pravo</w:t>
            </w:r>
            <w:r w:rsidRPr="00983CFA">
              <w:rPr>
                <w:rStyle w:val="BodyTextChar1"/>
                <w:rFonts w:ascii="Tahoma" w:eastAsiaTheme="minorHAnsi" w:hAnsi="Tahoma" w:cs="Tahoma"/>
                <w:sz w:val="20"/>
                <w:szCs w:val="20"/>
              </w:rPr>
              <w:t>:</w:t>
            </w:r>
          </w:p>
          <w:p w14:paraId="183D3DAA" w14:textId="2826E9FB" w:rsidR="009D7D37" w:rsidRPr="00983CFA" w:rsidRDefault="009D7D37" w:rsidP="00983CFA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</w:pP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-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bilo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kom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trenutku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kontrolisati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proces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pružanja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Usluga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koje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pruža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Izvršilac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,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ne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uplićući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se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njegovu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djelatnost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i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ne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narušavajući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rokove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pružanja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Usluga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po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ovom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 xml:space="preserve"> </w:t>
            </w:r>
            <w:r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Ugovoru</w:t>
            </w:r>
            <w:r w:rsidRPr="00983CFA">
              <w:rPr>
                <w:rStyle w:val="BodyTextChar1"/>
                <w:rFonts w:ascii="Tahoma" w:eastAsiaTheme="minorHAnsi" w:hAnsi="Tahoma" w:cs="Tahoma"/>
                <w:b w:val="0"/>
                <w:sz w:val="20"/>
                <w:szCs w:val="20"/>
              </w:rPr>
              <w:t>.</w:t>
            </w:r>
          </w:p>
          <w:p w14:paraId="031BC57D" w14:textId="53F69ECC" w:rsidR="009D7D37" w:rsidRDefault="009D7D37" w:rsidP="00983CFA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</w:pPr>
            <w:r w:rsidRPr="00983CFA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sr-Cyrl-BA" w:eastAsia="ru-RU"/>
              </w:rPr>
              <w:t xml:space="preserve">-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Naručilac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ima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pravo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bilo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koje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vrijeme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jednostrano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odustane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izvršenja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Ugovora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pri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tom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dužan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plati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Izvršiocu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samo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dio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utvrđene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cijene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proporcionalno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dijelu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usluga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koje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su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pružene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prije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dobijanja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obavještenja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odustanku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Naručioca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izvršenja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Ugovora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.</w:t>
            </w:r>
          </w:p>
          <w:p w14:paraId="5B74097A" w14:textId="75F91A2C" w:rsidR="009D7D37" w:rsidRPr="005307A0" w:rsidRDefault="009D7D37" w:rsidP="00C06141">
            <w:pPr>
              <w:pStyle w:val="50"/>
              <w:widowControl/>
              <w:shd w:val="clear" w:color="auto" w:fill="auto"/>
              <w:autoSpaceDE w:val="0"/>
              <w:autoSpaceDN w:val="0"/>
              <w:adjustRightInd w:val="0"/>
              <w:spacing w:line="0" w:lineRule="atLeast"/>
              <w:ind w:firstLine="0"/>
              <w:jc w:val="both"/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</w:pP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slučaju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jednostranog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odustanka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Naručioca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izvršenja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Ugovora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isti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će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se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smatrati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raskinutima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datuma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kada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Izvršilac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dobije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pisano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obavještenje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Naručioca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odustanku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izvršenja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Ugovora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,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ili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od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drugog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datuma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koji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je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naveden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tom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 xml:space="preserve"> </w:t>
            </w:r>
            <w:r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obavještenju</w:t>
            </w:r>
            <w:r w:rsidRPr="005307A0">
              <w:rPr>
                <w:rFonts w:ascii="Tahoma" w:hAnsi="Tahoma" w:cs="Tahoma"/>
                <w:b w:val="0"/>
                <w:sz w:val="20"/>
                <w:szCs w:val="20"/>
                <w:shd w:val="clear" w:color="auto" w:fill="FFFFFF"/>
                <w:lang w:val="ru-RU" w:eastAsia="ru-RU"/>
              </w:rPr>
              <w:t>.</w:t>
            </w:r>
          </w:p>
          <w:p w14:paraId="750E2548" w14:textId="03CDA3D3" w:rsidR="009D7D37" w:rsidRPr="00C06141" w:rsidRDefault="00C06141" w:rsidP="00C06141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u w:val="single"/>
              </w:rPr>
            </w:pPr>
            <w:bookmarkStart w:id="1" w:name="_Ref332020620"/>
            <w:r>
              <w:rPr>
                <w:rFonts w:ascii="Tahoma" w:hAnsi="Tahoma" w:cs="Tahoma"/>
                <w:b/>
                <w:noProof/>
                <w:color w:val="auto"/>
                <w:sz w:val="20"/>
                <w:szCs w:val="20"/>
                <w:lang w:val="sr-Latn-RS"/>
              </w:rPr>
              <w:t>6.</w:t>
            </w:r>
            <w:r w:rsidR="009D7D37" w:rsidRPr="00C06141">
              <w:rPr>
                <w:rFonts w:ascii="Tahoma" w:hAnsi="Tahoma" w:cs="Tahoma"/>
                <w:b/>
                <w:noProof/>
                <w:color w:val="auto"/>
                <w:sz w:val="20"/>
                <w:szCs w:val="20"/>
              </w:rPr>
              <w:t>KVALITETA  I  KOMPLETNOST  USLUGE</w:t>
            </w:r>
            <w:r w:rsidR="009D7D37" w:rsidRPr="00C06141">
              <w:rPr>
                <w:rFonts w:ascii="Tahoma" w:hAnsi="Tahoma" w:cs="Tahoma"/>
                <w:color w:val="auto"/>
                <w:sz w:val="20"/>
                <w:szCs w:val="20"/>
                <w:u w:val="single"/>
              </w:rPr>
              <w:t xml:space="preserve"> </w:t>
            </w:r>
          </w:p>
          <w:p w14:paraId="38BE232B" w14:textId="5FE0AE33" w:rsidR="00E717DB" w:rsidRPr="00E717DB" w:rsidRDefault="009D7D37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202B0F">
              <w:rPr>
                <w:rFonts w:ascii="Tahoma" w:hAnsi="Tahoma" w:cs="Tahoma"/>
                <w:sz w:val="20"/>
                <w:szCs w:val="20"/>
              </w:rPr>
              <w:t>6.1.</w:t>
            </w:r>
            <w:r w:rsidRPr="0016626D">
              <w:rPr>
                <w:rFonts w:ascii="Tahoma" w:hAnsi="Tahoma" w:cs="Tahoma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Izvršilac</w:t>
            </w:r>
            <w:r w:rsidRPr="00E9014E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je</w:t>
            </w:r>
            <w:r w:rsidRPr="00E9014E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obavezan</w:t>
            </w:r>
            <w:r w:rsidRPr="00E9014E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</w:t>
            </w:r>
            <w:r w:rsidRPr="00E9014E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preda</w:t>
            </w:r>
            <w:r w:rsidRPr="00E9014E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 w:rsidR="00C06141" w:rsidRPr="00C06141">
              <w:rPr>
                <w:rFonts w:ascii="Tahoma" w:hAnsi="Tahoma" w:cs="Tahoma"/>
                <w:sz w:val="20"/>
                <w:szCs w:val="20"/>
                <w:lang w:val="sr-Cyrl-CS"/>
              </w:rPr>
              <w:t>programski softver (TMS –sistem),</w:t>
            </w:r>
            <w:r w:rsidR="00C06141">
              <w:rPr>
                <w:rFonts w:ascii="Tahoma" w:hAnsi="Tahoma" w:cs="Tahoma"/>
                <w:sz w:val="20"/>
                <w:szCs w:val="20"/>
                <w:lang w:val="sr-Latn-RS"/>
              </w:rPr>
              <w:t>koji je moguće inteegrisati na postojeće sisteme ERP sistemom1C, PetrolSoft te sistemom GPS –monitoringa Satwork.</w:t>
            </w:r>
            <w:r w:rsidR="00E717DB">
              <w:t xml:space="preserve"> 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Očekivani efekat od implementacije softvera:</w:t>
            </w:r>
          </w:p>
          <w:p w14:paraId="7157EFE0" w14:textId="2A5F8683" w:rsidR="00E717DB" w:rsidRPr="00E717DB" w:rsidRDefault="008779AA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-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Automatsko planiranje tura i optimalno (minimalno) vrijeme obrade zahtjeva;</w:t>
            </w:r>
          </w:p>
          <w:p w14:paraId="559A5A9C" w14:textId="16D387E7" w:rsidR="00E717DB" w:rsidRPr="00E717DB" w:rsidRDefault="008779AA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-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Isključivanje ljudskih grešaka;</w:t>
            </w:r>
          </w:p>
          <w:p w14:paraId="1D9304CA" w14:textId="131EA5FA" w:rsidR="00E717DB" w:rsidRPr="00E717DB" w:rsidRDefault="008779AA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-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Optimizacija opterećenja voznog parka, uključujući smanjenje praznog hoda i stajanja vozila;</w:t>
            </w:r>
          </w:p>
          <w:p w14:paraId="2C2B855D" w14:textId="741CF821" w:rsidR="00E717DB" w:rsidRPr="00E717DB" w:rsidRDefault="008779AA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-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Smanjenje troškova i cijene koštanja isporuke goriva;</w:t>
            </w:r>
          </w:p>
          <w:p w14:paraId="1CA7FB4E" w14:textId="0758642B" w:rsidR="00E717DB" w:rsidRPr="00E717DB" w:rsidRDefault="008779AA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-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Ravnomjerna raspodjela narudžbi kako bi se omogućila kontinuirana opterećenost vozila;</w:t>
            </w:r>
          </w:p>
          <w:p w14:paraId="7F62BD84" w14:textId="0D118369" w:rsidR="00C06141" w:rsidRDefault="008779AA" w:rsidP="00E717DB">
            <w:pPr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-</w:t>
            </w:r>
            <w:r w:rsidR="00E717DB" w:rsidRPr="00E717DB">
              <w:rPr>
                <w:rFonts w:ascii="Tahoma" w:hAnsi="Tahoma" w:cs="Tahoma"/>
                <w:sz w:val="20"/>
                <w:szCs w:val="20"/>
                <w:lang w:val="sr-Latn-RS"/>
              </w:rPr>
              <w:t>Implementacija KPE voznog parka.</w:t>
            </w:r>
          </w:p>
          <w:p w14:paraId="3766FF7B" w14:textId="318DE700" w:rsidR="00E63D4C" w:rsidRPr="0089334B" w:rsidRDefault="009D7D37" w:rsidP="00C06141">
            <w:pPr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BA"/>
              </w:rPr>
              <w:t>6.1.1.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highlight w:val="yellow"/>
                <w:lang w:val="sr-Latn-RS"/>
              </w:rPr>
              <w:t>Iz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vršilac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garantuje 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Naručiocu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 w:rsidR="00851423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efikasno korišćenje programski softver (TMS –sistem),</w:t>
            </w:r>
            <w:r w:rsidR="00851423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 xml:space="preserve">minimum 24 mjeseca kao i  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pružanje stručne pomoći i neophodne informacije za </w:t>
            </w:r>
            <w:r w:rsidR="00851423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 xml:space="preserve">vrijema garantnog roka 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 xml:space="preserve"> koje poči</w:t>
            </w:r>
            <w:r w:rsidR="00851423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nje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 xml:space="preserve"> sa datumom obostrano potpisivanja 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 w:rsidR="00851423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A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kta</w:t>
            </w:r>
            <w:r w:rsidR="00E63D4C"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="00E63D4C"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primoredaji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 xml:space="preserve"> 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izvršenih usluga</w:t>
            </w:r>
            <w:r w:rsidR="00E63D4C" w:rsidRPr="00212753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iz člana </w:t>
            </w:r>
            <w:r w:rsidR="00E63D4C"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2</w:t>
            </w:r>
            <w:r w:rsidR="00E63D4C" w:rsidRPr="00E63D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 ovog Ugovora.</w:t>
            </w:r>
            <w:r w:rsidR="00984F31">
              <w:t xml:space="preserve"> </w:t>
            </w:r>
            <w:r w:rsidR="00984F31" w:rsidRPr="00984F31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 garantuje da će predmetne usluge izvesti u skladu sa pravilima struke i važećim zakonskim propisima i standardima RS/BIH koji regulišu ovu oblast.</w:t>
            </w:r>
          </w:p>
          <w:p w14:paraId="6E9A3094" w14:textId="0DA62A68" w:rsidR="009D7D37" w:rsidRPr="00606ED9" w:rsidRDefault="009D7D37" w:rsidP="00983CFA">
            <w:pPr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6.2</w:t>
            </w:r>
            <w:r w:rsidRPr="00202B0F">
              <w:rPr>
                <w:rFonts w:ascii="Tahoma" w:hAnsi="Tahoma" w:cs="Tahoma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Ukoliko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budu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otkriveni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nedostaci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nastali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zbog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nekvalitetnog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izvršenja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strane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Izvršioca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Naručilac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će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sastaviti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Akt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utvrđivanju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nedostataka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usaglasiti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rokove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njihovog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otklanjanja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račun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sredstava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Izvršioca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može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biti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duži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15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kalendarskih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dana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2C468F35" w14:textId="1AB25B87" w:rsidR="009D7D37" w:rsidRPr="00A5390E" w:rsidRDefault="009D7D37" w:rsidP="00C006AA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6.3</w:t>
            </w:r>
            <w:r w:rsidRPr="00202B0F">
              <w:rPr>
                <w:rFonts w:ascii="Tahoma" w:hAnsi="Tahoma" w:cs="Tahoma"/>
                <w:sz w:val="20"/>
                <w:szCs w:val="20"/>
              </w:rPr>
              <w:t xml:space="preserve">. </w:t>
            </w:r>
            <w:bookmarkEnd w:id="1"/>
            <w:r>
              <w:rPr>
                <w:rFonts w:ascii="Tahoma" w:hAnsi="Tahoma" w:cs="Tahoma"/>
                <w:color w:val="auto"/>
                <w:sz w:val="20"/>
                <w:szCs w:val="20"/>
              </w:rPr>
              <w:t>Ukoliko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navedenom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tački 6.2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ovog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otkloni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nedostatke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Naručilac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ima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pravo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otkloni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nedostatke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vlastitim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snagama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ili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angažovanjem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drugog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pravnog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lica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trošak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Izvršioca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tom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slučaju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dužan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refundirati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nastale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troškove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roku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10 (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deset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)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kalendarskih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dana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datuma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izdavanja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fakture</w:t>
            </w:r>
            <w:r w:rsidRPr="00A5390E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13C4EFE0" w14:textId="54D6EBCD" w:rsidR="009D7D37" w:rsidRPr="002D20E5" w:rsidRDefault="009D7D37" w:rsidP="00C006AA">
            <w:pPr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</w:rPr>
              <w:t>6.4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Troškove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službenih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putovanja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zaposlenih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druge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troškove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cilјu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otklanjanja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nedostataka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predviđenih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ovim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poglavlјem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snosi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Izvršilac</w:t>
            </w:r>
            <w:r w:rsidRPr="00202B0F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05332D49" w14:textId="34B2A7F2" w:rsidR="009D7D37" w:rsidRPr="00E4054F" w:rsidRDefault="009D7D37" w:rsidP="00E4054F">
            <w:pPr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6.5.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Izvršilac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odgovara za tačnost izrade </w:t>
            </w:r>
            <w:r w:rsidR="00C06141" w:rsidRPr="00C06141">
              <w:rPr>
                <w:rFonts w:ascii="Tahoma" w:hAnsi="Tahoma" w:cs="Tahoma"/>
                <w:sz w:val="20"/>
                <w:szCs w:val="20"/>
                <w:lang w:val="sr-Cyrl-CS"/>
              </w:rPr>
              <w:t>programski softver (TMS –sistem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Odgovornost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Izvršioca za nedostatke u tehničkoj </w:t>
            </w:r>
            <w:r w:rsidR="00C06141">
              <w:rPr>
                <w:rFonts w:ascii="Tahoma" w:hAnsi="Tahoma" w:cs="Tahoma"/>
                <w:sz w:val="20"/>
                <w:szCs w:val="20"/>
                <w:lang w:val="sr-Latn-RS"/>
              </w:rPr>
              <w:t>primjeni programa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koji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nisu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vezani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za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greške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koje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je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dostavio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Naručilac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polaznim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podacima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sastoji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tome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ih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on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otklanja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bez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nadoknade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troškova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kao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i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nadoknadu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štete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koju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je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Naručilac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pretrpio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kao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poslјedicu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korištenja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takve</w:t>
            </w:r>
            <w:r w:rsidRPr="00E4054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dokumentacije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. </w:t>
            </w:r>
          </w:p>
          <w:p w14:paraId="6ABE9CD9" w14:textId="1DC2C622" w:rsidR="009D7D37" w:rsidRPr="00E4054F" w:rsidRDefault="009D7D37" w:rsidP="00103ADD">
            <w:pPr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sz w:val="20"/>
                <w:szCs w:val="20"/>
                <w:lang w:val="sr-Cyrl-CS"/>
              </w:rPr>
              <w:t>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slučaju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Naručilac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promijeni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>/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izvrši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ispravke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polaznih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podataka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nakon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toga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što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ih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usaglasile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obe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strane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Izvršilac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ima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pravo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traži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kompenzaciju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za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vrijednost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dodatnih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poslova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ispravlјanju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dokumentacije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polazeći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od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vrijednosti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izrade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navedene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dokumentacije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obima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korekcije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polaznih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podataka</w:t>
            </w:r>
            <w:r w:rsidRPr="00E4054F">
              <w:rPr>
                <w:rFonts w:ascii="Tahoma" w:hAnsi="Tahoma" w:cs="Tahoma"/>
                <w:sz w:val="20"/>
                <w:szCs w:val="20"/>
                <w:lang w:val="sr-Cyrl-CS"/>
              </w:rPr>
              <w:t>.</w:t>
            </w:r>
          </w:p>
          <w:p w14:paraId="2597E112" w14:textId="383F1567" w:rsidR="009D7D37" w:rsidRDefault="009D7D37" w:rsidP="00103ADD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lang w:val="sr-Cyrl-CS"/>
              </w:rPr>
            </w:pPr>
          </w:p>
          <w:p w14:paraId="6724E9F5" w14:textId="77777777" w:rsidR="009D7D37" w:rsidRPr="00E4054F" w:rsidRDefault="009D7D37" w:rsidP="00103ADD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</w:pPr>
          </w:p>
          <w:p w14:paraId="4EA228B5" w14:textId="14B4B6D2" w:rsidR="009D7D37" w:rsidRPr="0016111F" w:rsidRDefault="00F52AE1" w:rsidP="00F52AE1">
            <w:pPr>
              <w:pStyle w:val="NoSpacing"/>
              <w:spacing w:line="0" w:lineRule="atLeast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7.</w:t>
            </w:r>
            <w:r w:rsidR="009D7D37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UGOVORNA</w:t>
            </w:r>
            <w:r w:rsidR="009D7D37"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 </w:t>
            </w:r>
            <w:r w:rsidR="009D7D37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KAZNA</w:t>
            </w:r>
            <w:r w:rsidR="009D7D37" w:rsidRPr="0016111F">
              <w:rPr>
                <w:rFonts w:ascii="Tahoma" w:hAnsi="Tahoma" w:cs="Tahoma"/>
                <w:b/>
                <w:sz w:val="20"/>
                <w:szCs w:val="20"/>
                <w:lang w:val="sr-Cyrl-RS"/>
              </w:rPr>
              <w:t xml:space="preserve"> </w:t>
            </w:r>
          </w:p>
          <w:p w14:paraId="3E00984C" w14:textId="5755A459" w:rsidR="009D7D37" w:rsidRPr="00F52AE1" w:rsidRDefault="00F52AE1" w:rsidP="00F52AE1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7.1.</w:t>
            </w:r>
            <w:r w:rsidR="009D7D37" w:rsidRPr="00F52AE1">
              <w:rPr>
                <w:rFonts w:ascii="Tahoma" w:hAnsi="Tahoma" w:cs="Tahoma"/>
                <w:color w:val="auto"/>
                <w:sz w:val="20"/>
                <w:szCs w:val="20"/>
              </w:rPr>
              <w:t xml:space="preserve">3a neizvršenje </w:t>
            </w:r>
            <w:r w:rsidR="009D7D37" w:rsidRPr="00F52AE1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i/ili nepotpuno, odnosno djelimično izvršavanje obaveza po </w:t>
            </w:r>
            <w:r w:rsidR="009D7D37" w:rsidRPr="00F52AE1">
              <w:rPr>
                <w:rFonts w:ascii="Tahoma" w:hAnsi="Tahoma" w:cs="Tahoma"/>
                <w:color w:val="auto"/>
                <w:sz w:val="20"/>
                <w:szCs w:val="20"/>
              </w:rPr>
              <w:t xml:space="preserve">ovom Ugovoru, </w:t>
            </w:r>
            <w:r w:rsidR="009D7D37" w:rsidRPr="00F52AE1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oštećena strana ima pravo tražiti, od Ugovorne strane koja je prekršila obaveze, ugovornu kaznu u visini od 0,1% od vrijednosti Ugovora za svaki dan kašnjenja.</w:t>
            </w:r>
          </w:p>
          <w:p w14:paraId="37DF6EB5" w14:textId="77B5A1D5" w:rsidR="009D7D37" w:rsidRPr="00F52AE1" w:rsidRDefault="00F52AE1" w:rsidP="00F52AE1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Latn-RS"/>
              </w:rPr>
              <w:t>7.2.</w:t>
            </w:r>
            <w:r w:rsidR="009D7D37" w:rsidRPr="00F52AE1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Datum početka uračunavanja iznosa ugovorne kazne Ugovorne strane su se dogovorile da bude datum neizvršavanja i/ili nepotpunog, odnosno djelimičnog izvršavanja svojih obaveza u rokovima određenih ovim Ugovorom, jednom od strana, </w:t>
            </w:r>
            <w:r w:rsidR="009D7D37" w:rsidRPr="00F52AE1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lastRenderedPageBreak/>
              <w:t>nezavisno od njihovog priznanja dužnikom. Prilikom naplaćivanja bilo kojih ugovorenih kazni, zateznih kamata, penala, predviđenih ovim Ugovorom, ne oslobađa Ugovorne strane od izvršenja obaveza koje proizilaze iz ovog Ugovara.</w:t>
            </w:r>
          </w:p>
          <w:p w14:paraId="49097102" w14:textId="11297DA4" w:rsidR="009D7D37" w:rsidRPr="00D50FA0" w:rsidRDefault="009D7D37" w:rsidP="00103ADD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Latn-BA"/>
              </w:rPr>
              <w:t xml:space="preserve">7.3.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Naručilac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ima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pravo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naplati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penale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gubitke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Naručioca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druge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iznose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pripadaju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Naručiocu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isplata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koje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pripadaju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Izvršiocu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prilikom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izvršenja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plaćanja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ovom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Ugovoru</w:t>
            </w:r>
            <w:r w:rsidRPr="00D50FA0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0158BF61" w14:textId="5D78C0D6" w:rsidR="009D7D37" w:rsidRDefault="009D7D37" w:rsidP="00103ADD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7.4. Naručilac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ima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pravo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da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odbije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cjelini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ili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djelimično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)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plaćanje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usluga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ako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usluge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ne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odgovaraju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zahtjevima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/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Specifikacije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usluga/Tehničkom zadatku</w:t>
            </w:r>
            <w:r w:rsidRPr="00C006AA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ili nisu u potpunosti izvršene.</w:t>
            </w:r>
          </w:p>
          <w:p w14:paraId="44B29EE4" w14:textId="6E3BA816" w:rsidR="009D7D37" w:rsidRDefault="009D7D37" w:rsidP="00F52AE1">
            <w:pPr>
              <w:widowControl/>
              <w:tabs>
                <w:tab w:val="left" w:pos="1418"/>
                <w:tab w:val="left" w:pos="1560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6E5A1B">
              <w:rPr>
                <w:rFonts w:ascii="Tahoma" w:hAnsi="Tahoma" w:cs="Tahoma"/>
                <w:sz w:val="20"/>
                <w:szCs w:val="20"/>
              </w:rPr>
              <w:t xml:space="preserve">7.5.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slučaju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nepotpunog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odnosno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djelimičnog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izvršenja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ugovornih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obaveza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Izvršioca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Naručilac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pravo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naplati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direktne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gubitke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uklјučujući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ali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ograničavajući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gubicima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nastalim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zbog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zaustavlјanja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proizvodnje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plaćanja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radnicima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„</w:t>
            </w:r>
            <w:r>
              <w:rPr>
                <w:rFonts w:ascii="Tahoma" w:hAnsi="Tahoma" w:cs="Tahoma"/>
                <w:sz w:val="20"/>
                <w:szCs w:val="20"/>
              </w:rPr>
              <w:t>čekanju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“, </w:t>
            </w:r>
            <w:r>
              <w:rPr>
                <w:rFonts w:ascii="Tahoma" w:hAnsi="Tahoma" w:cs="Tahoma"/>
                <w:sz w:val="20"/>
                <w:szCs w:val="20"/>
              </w:rPr>
              <w:t>ispostavlјanja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ugovornih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kazni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poslovnih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partnera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Naručioca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zbog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toga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što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Naručilac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nije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izvršio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svoje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obaveze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datim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poslovnim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partnerima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</w:rPr>
              <w:t>Izvršilac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dužan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nadoknaditi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Naručiocu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direktne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gubitke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roku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15 </w:t>
            </w:r>
            <w:r>
              <w:rPr>
                <w:rFonts w:ascii="Tahoma" w:hAnsi="Tahoma" w:cs="Tahoma"/>
                <w:sz w:val="20"/>
                <w:szCs w:val="20"/>
              </w:rPr>
              <w:t>dana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datuma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prijema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pisanog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zahtjeva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Naručioca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priloženim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dokumentima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kojima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potvrđuje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visina</w:t>
            </w:r>
            <w:r w:rsidRPr="006E5A1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gubitaka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20212135" w14:textId="77777777" w:rsidR="009D7D37" w:rsidRPr="006E5A1B" w:rsidRDefault="009D7D37" w:rsidP="0016111F">
            <w:pPr>
              <w:widowControl/>
              <w:tabs>
                <w:tab w:val="left" w:pos="1418"/>
                <w:tab w:val="left" w:pos="1560"/>
              </w:tabs>
              <w:autoSpaceDE w:val="0"/>
              <w:autoSpaceDN w:val="0"/>
              <w:adjustRightInd w:val="0"/>
              <w:spacing w:line="0" w:lineRule="atLeast"/>
              <w:ind w:firstLine="709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</w:pPr>
          </w:p>
          <w:p w14:paraId="13866294" w14:textId="34B8E52E" w:rsidR="009D7D37" w:rsidRPr="0016111F" w:rsidRDefault="009D7D37" w:rsidP="00F52AE1">
            <w:pPr>
              <w:widowControl/>
              <w:tabs>
                <w:tab w:val="left" w:pos="1276"/>
              </w:tabs>
              <w:spacing w:line="0" w:lineRule="atLeast"/>
              <w:jc w:val="both"/>
              <w:rPr>
                <w:rFonts w:ascii="Tahoma" w:hAnsi="Tahoma" w:cs="Tahoma"/>
                <w:b/>
                <w:color w:val="auto"/>
                <w:sz w:val="20"/>
                <w:szCs w:val="20"/>
              </w:rPr>
            </w:pPr>
            <w:r w:rsidRPr="0016111F">
              <w:rPr>
                <w:rFonts w:ascii="Tahoma" w:hAnsi="Tahoma" w:cs="Tahoma"/>
                <w:b/>
                <w:color w:val="auto"/>
                <w:sz w:val="20"/>
                <w:szCs w:val="20"/>
                <w:lang w:val="sr-Cyrl-RS"/>
              </w:rPr>
              <w:t xml:space="preserve">8. </w:t>
            </w:r>
            <w:r>
              <w:rPr>
                <w:rFonts w:ascii="Tahoma" w:hAnsi="Tahoma" w:cs="Tahoma"/>
                <w:b/>
                <w:color w:val="auto"/>
                <w:sz w:val="20"/>
                <w:szCs w:val="20"/>
                <w:lang w:val="sr-Cyrl-RS"/>
              </w:rPr>
              <w:t>ANTIKORUPCIONE</w:t>
            </w:r>
            <w:r w:rsidRPr="0016111F">
              <w:rPr>
                <w:rFonts w:ascii="Tahoma" w:hAnsi="Tahoma" w:cs="Tahoma"/>
                <w:b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/>
                <w:color w:val="auto"/>
                <w:sz w:val="20"/>
                <w:szCs w:val="20"/>
                <w:lang w:val="sr-Cyrl-RS"/>
              </w:rPr>
              <w:t>MJERE</w:t>
            </w:r>
          </w:p>
          <w:p w14:paraId="25808D3A" w14:textId="37EEE5DA" w:rsidR="009D7D37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8.1. </w:t>
            </w:r>
            <w:r>
              <w:rPr>
                <w:rFonts w:ascii="Tahoma" w:hAnsi="Tahoma" w:cs="Tahoma"/>
                <w:sz w:val="20"/>
                <w:szCs w:val="20"/>
              </w:rPr>
              <w:t>Prilikom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izvršenja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obaveza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njihova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povezana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lica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radnici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posrednici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neće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platiti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neće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predložiti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plate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neće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dozvoliti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plaćanje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bilo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novčanih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sredstava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materijalnih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vrijednosti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bilo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licima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direktno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indirektno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radi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vršenja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uticaja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odluke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takvih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lica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cilјu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sticanja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određenih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nezakonitih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prednosti, ili u druge nezakonite svrhe.</w:t>
            </w:r>
          </w:p>
          <w:p w14:paraId="4FB6AC28" w14:textId="69CF5DF9" w:rsidR="009D7D37" w:rsidRPr="0016111F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Prilikom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izvršavanja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svojih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obaveza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njihova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povezana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lica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radnici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posrednici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neće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vršiti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zakonskim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propisima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odnose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ovaj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kvalifikovane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kao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davanje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uzimanje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mita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potplaćivanje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kao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krše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zahtjevi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važećih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zakonskih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propisa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međunarodnih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pravnih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akata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borbi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protiv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legalizacije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pranja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novca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prihoda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stečenih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kriminalom</w:t>
            </w:r>
            <w:r w:rsidRPr="0016111F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7D58C6DF" w14:textId="4B651379" w:rsidR="009D7D37" w:rsidRPr="0016111F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6111F">
              <w:rPr>
                <w:rFonts w:ascii="Tahoma" w:hAnsi="Tahoma" w:cs="Tahoma"/>
                <w:sz w:val="20"/>
                <w:szCs w:val="20"/>
                <w:lang w:val="sr-Latn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Svaka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ovog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odbiće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bilo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način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stimuliše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radnike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druge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uklјučujući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davanje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novčanih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iznosa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poklona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besplatnog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izvršavanja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radova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usluga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</w:rPr>
              <w:t>za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njihov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račun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kao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druge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načine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nisu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navedeni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ovoj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tački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takav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radnik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stavio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određenu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zavisnost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obezbijedilo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taj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radnik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vrši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određene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korist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omogućila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takvu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stimulaciju</w:t>
            </w:r>
            <w:r w:rsidRPr="0016111F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0C2B9686" w14:textId="0204C429" w:rsidR="009D7D37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radnjama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radnika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takav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radnik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vršio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korist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mu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omogućila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stimulaciju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podrazumijevaju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</w:rPr>
              <w:t>:</w:t>
            </w:r>
          </w:p>
          <w:p w14:paraId="7F3A48C6" w14:textId="07BE775C" w:rsidR="009D7D37" w:rsidRPr="0016111F" w:rsidRDefault="009D7D37" w:rsidP="0016111F">
            <w:pPr>
              <w:pStyle w:val="NoSpacing"/>
              <w:spacing w:line="0" w:lineRule="atLeast"/>
              <w:ind w:left="709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omogućavanje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neopravdanih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prednosti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odnosu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druge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saugovarače</w:t>
            </w:r>
            <w:r w:rsidRPr="0016111F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A06D9AC" w14:textId="36D8BA86" w:rsidR="009D7D37" w:rsidRPr="0016111F" w:rsidRDefault="009D7D37" w:rsidP="0016111F">
            <w:pPr>
              <w:pStyle w:val="NoSpacing"/>
              <w:spacing w:line="0" w:lineRule="atLeast"/>
              <w:ind w:left="709"/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davanje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određenih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garancija</w:t>
            </w:r>
            <w:r w:rsidRPr="0016111F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3D9A486" w14:textId="2CF36D83" w:rsidR="009D7D37" w:rsidRPr="0016111F" w:rsidRDefault="009D7D37" w:rsidP="0016111F">
            <w:pPr>
              <w:pStyle w:val="NoSpacing"/>
              <w:spacing w:line="0" w:lineRule="atLeast"/>
              <w:ind w:left="709"/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ubrzavanje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postojećih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procedura</w:t>
            </w:r>
            <w:r w:rsidRPr="0016111F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3BB6CA2" w14:textId="68553BD6" w:rsidR="009D7D37" w:rsidRPr="0016111F" w:rsidRDefault="009D7D37" w:rsidP="00F25B28">
            <w:pPr>
              <w:pStyle w:val="NoSpacing"/>
              <w:spacing w:line="0" w:lineRule="atLeast"/>
              <w:ind w:firstLine="709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sz w:val="20"/>
                <w:szCs w:val="20"/>
              </w:rPr>
              <w:t>druge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takav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vrši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okviru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svojih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radnih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dužnosti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, </w:t>
            </w:r>
            <w:r>
              <w:rPr>
                <w:rFonts w:ascii="Tahoma" w:hAnsi="Tahoma" w:cs="Tahoma"/>
                <w:sz w:val="20"/>
                <w:szCs w:val="20"/>
              </w:rPr>
              <w:t>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suprotnosti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principima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transparentnosti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otvorenosti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odnosima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između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6068691B" w14:textId="5EC6010D" w:rsidR="009D7D37" w:rsidRPr="0016111F" w:rsidRDefault="009D7D37" w:rsidP="0016111F">
            <w:pPr>
              <w:pStyle w:val="NoSpacing"/>
              <w:spacing w:line="0" w:lineRule="atLeast"/>
              <w:jc w:val="both"/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</w:pP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slučaju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neka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sumnja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došlo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može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doći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povrede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neke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odredbi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ovog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člana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ta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dužna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obavijesti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tome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drugu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pisanom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obliku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takvom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pisanom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obavještenju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data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je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dužna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da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pozove</w:t>
            </w:r>
            <w:r w:rsidRPr="0016111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činjenice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ili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dostavi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materijale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koji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osnovano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potvrđuju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ili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daju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osnovu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pretpostavku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došlo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ili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može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doći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povrede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određenih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odredbi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ovog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člana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.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Nakon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što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uputi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pisano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obavještenje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odgovarajuća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pravo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obustavi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izvršenje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obaveza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sve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dok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druge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dobije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potvrdu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toga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povrede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nije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došlo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ili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neće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doći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.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Takva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potvrda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mora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biti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poslana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roku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deset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radnih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datuma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prijema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pisanog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obavještenja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.</w:t>
            </w:r>
          </w:p>
          <w:p w14:paraId="7AE63922" w14:textId="33777CF1" w:rsidR="009D7D37" w:rsidRPr="0016111F" w:rsidRDefault="009D7D37" w:rsidP="0016111F">
            <w:pPr>
              <w:pStyle w:val="NoSpacing"/>
              <w:spacing w:line="0" w:lineRule="atLeast"/>
              <w:jc w:val="both"/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</w:pPr>
            <w:r w:rsidRPr="0016111F">
              <w:rPr>
                <w:rFonts w:ascii="Tahoma" w:eastAsia="Tahoma" w:hAnsi="Tahoma" w:cs="Tahoma"/>
                <w:sz w:val="20"/>
                <w:szCs w:val="20"/>
                <w:lang w:val="sr-Latn-CS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prihvatiće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sprovođenje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postupaka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sprečavanje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korupcije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kontrolisaće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poštovanje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istih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.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tome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uložiti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razumne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napore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minimalizuju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rizike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poslovnih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odnosa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saugovaračima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koji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mogu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biti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uklјučeni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koruptivne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aktivnosti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uzajamno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sarađivati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cilјu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sprečavanja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korupcije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.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tome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osigurati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sprovođenje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kontrolnih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postupaka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cilјu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sprečavanja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rizika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uklјučivanja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koruptivne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aktivnosti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.</w:t>
            </w:r>
          </w:p>
          <w:p w14:paraId="3768E5B5" w14:textId="4A5E9709" w:rsidR="009D7D37" w:rsidRPr="0016111F" w:rsidRDefault="009D7D37" w:rsidP="0016111F">
            <w:pPr>
              <w:pStyle w:val="NoSpacing"/>
              <w:spacing w:line="0" w:lineRule="atLeast"/>
              <w:jc w:val="both"/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</w:pPr>
            <w:r w:rsidRPr="0016111F">
              <w:rPr>
                <w:rFonts w:ascii="Tahoma" w:eastAsia="Tahoma" w:hAnsi="Tahoma" w:cs="Tahoma"/>
                <w:sz w:val="20"/>
                <w:szCs w:val="20"/>
                <w:lang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garantovati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sprovođenje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odgovarajućeg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postupka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vezano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činjenice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dostavlјene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tokom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izvršenja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ovog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uz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poštovanje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principa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povjerlјivosti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primjenu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efikasnih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mjera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otklanjanje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problema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praksi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sprečavanja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mogućih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konfliktnih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situacija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. </w:t>
            </w:r>
          </w:p>
          <w:p w14:paraId="3425E53D" w14:textId="4D803CF0" w:rsidR="009D7D37" w:rsidRPr="0016111F" w:rsidRDefault="00F52AE1" w:rsidP="00F52AE1">
            <w:pPr>
              <w:pStyle w:val="NoSpacing"/>
              <w:spacing w:line="0" w:lineRule="atLeast"/>
              <w:jc w:val="both"/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</w:pPr>
            <w:r>
              <w:rPr>
                <w:rFonts w:ascii="Tahoma" w:eastAsia="Tahoma" w:hAnsi="Tahoma" w:cs="Tahoma"/>
                <w:sz w:val="20"/>
                <w:szCs w:val="20"/>
                <w:lang w:val="sr-Latn-RS" w:eastAsia="sr-Cyrl-BA" w:bidi="sr-Cyrl-BA"/>
              </w:rPr>
              <w:t>S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trane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će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garantovati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punu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povjerlјivost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vezano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izvršenje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odredbi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ovog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člana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kao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odsustvo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negativnih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poslјedica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kako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ukupno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Stranu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koja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obratila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zahtjevom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tako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konkretne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radnike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koja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obratila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zahtjevom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a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koji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su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prijavili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izvršene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 w:rsidR="009D7D37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povrede</w:t>
            </w:r>
            <w:r w:rsidR="009D7D37"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.</w:t>
            </w:r>
          </w:p>
          <w:p w14:paraId="7A28C058" w14:textId="6FA8E7E1" w:rsidR="009D7D37" w:rsidRPr="0016111F" w:rsidRDefault="009D7D37" w:rsidP="0016111F">
            <w:pPr>
              <w:pStyle w:val="NoSpacing"/>
              <w:spacing w:line="0" w:lineRule="atLeast"/>
              <w:jc w:val="both"/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</w:pPr>
            <w:r w:rsidRPr="0016111F">
              <w:rPr>
                <w:rFonts w:ascii="Tahoma" w:eastAsia="Tahoma" w:hAnsi="Tahoma" w:cs="Tahoma"/>
                <w:sz w:val="20"/>
                <w:szCs w:val="20"/>
                <w:lang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slučaju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jedna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prekrši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obavezu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uzdržavanja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radnji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zabranjenih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ovim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članom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/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ili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slučaju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druga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utvrđenom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roku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dobije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potvrdu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toga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povrede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nije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došlo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ili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neće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doći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druga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može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raskine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ovaj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zakonom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utvrđen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način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.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Strana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čiju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inicijativu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osnovama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predviđenim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odredbama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ovog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člana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Ugovor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bio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raskinut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,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ima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pravo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zahtijeva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naknadu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stvarne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štete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koja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je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nastala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zbog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takvog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 xml:space="preserve"> </w:t>
            </w:r>
            <w:r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raskida</w:t>
            </w:r>
            <w:r w:rsidRPr="0016111F">
              <w:rPr>
                <w:rFonts w:ascii="Tahoma" w:eastAsia="Tahoma" w:hAnsi="Tahoma" w:cs="Tahoma"/>
                <w:sz w:val="20"/>
                <w:szCs w:val="20"/>
                <w:lang w:val="sr-Cyrl-BA" w:eastAsia="sr-Cyrl-BA" w:bidi="sr-Cyrl-BA"/>
              </w:rPr>
              <w:t>.</w:t>
            </w:r>
          </w:p>
          <w:p w14:paraId="0867EF47" w14:textId="77777777" w:rsidR="009D7D37" w:rsidRPr="0016111F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3E134E65" w14:textId="4E4EEDBE" w:rsidR="009D7D37" w:rsidRPr="0016111F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b/>
                <w:sz w:val="20"/>
                <w:szCs w:val="20"/>
                <w:lang w:val="sr-Cyrl-BA"/>
              </w:rPr>
            </w:pPr>
            <w:r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9.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VIŠA</w:t>
            </w:r>
            <w:r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SILA</w:t>
            </w:r>
          </w:p>
          <w:p w14:paraId="05B3523C" w14:textId="4DB32258" w:rsidR="009D7D37" w:rsidRPr="00F25B28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9.1.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Latn-BA" w:eastAsia="en-US"/>
              </w:rPr>
              <w:t xml:space="preserve"> 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„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"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dst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vlј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đ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nic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Naručioca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Izvršioca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visn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č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mu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visn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žn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duz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tičn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slј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ć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đ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aje</w:t>
            </w:r>
            <w:r w:rsidRPr="00F25B28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: </w:t>
            </w:r>
          </w:p>
          <w:p w14:paraId="640ED772" w14:textId="111DB43C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lјsk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ej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visn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up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lјnj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tivnik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đ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nski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</w:p>
          <w:p w14:paraId="286C0A41" w14:textId="73F5887E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Cyrl-BA"/>
              </w:rPr>
              <w:t>b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ust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luci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bun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bun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zb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civiln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oj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ruž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suk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društv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miri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lastRenderedPageBreak/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ristički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</w:p>
          <w:p w14:paraId="07DF36E0" w14:textId="672754FA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Cyrl-BA"/>
              </w:rPr>
              <w:t>c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nfisk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liz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biliz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nidb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kvizici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đ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bil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vnih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rnih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zb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činj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činj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zb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činj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činj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rg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</w:p>
          <w:p w14:paraId="1948D4C4" w14:textId="467FA1D9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štr</w:t>
            </w:r>
            <w:r w:rsidRPr="0016111F">
              <w:rPr>
                <w:rFonts w:ascii="Tahoma" w:hAnsi="Tahoma" w:cs="Tahoma"/>
                <w:sz w:val="20"/>
                <w:szCs w:val="20"/>
              </w:rPr>
              <w:t>aj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ž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ut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mb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rg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nič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uv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>/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kir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luk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bičnih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dst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društv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nsp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nič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bdi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ktričn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rgi</w:t>
            </w:r>
            <w:r w:rsidRPr="0016111F">
              <w:rPr>
                <w:rFonts w:ascii="Tahoma" w:hAnsi="Tahoma" w:cs="Tahoma"/>
                <w:sz w:val="20"/>
                <w:szCs w:val="20"/>
              </w:rPr>
              <w:t>jo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pid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ntin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kug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</w:p>
          <w:p w14:paraId="1A172F2F" w14:textId="3865CC6A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klizišt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vulk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ž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oja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cun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aj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fun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cikl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lu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oja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f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lnim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dic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ispušt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di</w:t>
            </w:r>
            <w:r w:rsidRPr="0016111F">
              <w:rPr>
                <w:rFonts w:ascii="Tahoma" w:hAnsi="Tahoma" w:cs="Tahoma"/>
                <w:sz w:val="20"/>
                <w:szCs w:val="20"/>
              </w:rPr>
              <w:t>ja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rni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sli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mskih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di</w:t>
            </w:r>
            <w:r w:rsidRPr="0016111F">
              <w:rPr>
                <w:rFonts w:ascii="Tahoma" w:hAnsi="Tahoma" w:cs="Tahoma"/>
                <w:sz w:val="20"/>
                <w:szCs w:val="20"/>
              </w:rPr>
              <w:t>oa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ktivn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lnu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dinu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rni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ziv</w:t>
            </w:r>
            <w:r w:rsidRPr="0016111F">
              <w:rPr>
                <w:rFonts w:ascii="Tahoma" w:hAnsi="Tahoma" w:cs="Tahoma"/>
                <w:sz w:val="20"/>
                <w:szCs w:val="20"/>
              </w:rPr>
              <w:t>aj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vi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ći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đ</w:t>
            </w:r>
            <w:r w:rsidRPr="0016111F">
              <w:rPr>
                <w:rFonts w:ascii="Tahoma" w:hAnsi="Tahoma" w:cs="Tahoma"/>
                <w:sz w:val="20"/>
                <w:szCs w:val="20"/>
              </w:rPr>
              <w:t>aj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ktivn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dvid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drug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prir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čki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0679D899" w14:textId="77777777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</w:p>
          <w:p w14:paraId="0B7713BE" w14:textId="4D21A767" w:rsidR="009D7D37" w:rsidRPr="005C6836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9.2.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usl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spri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či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ngir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-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rnic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pis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f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rmi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dugu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situ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ci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đ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5 (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)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sli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situ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ci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tvrd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žnih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ć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.</w:t>
            </w:r>
          </w:p>
          <w:p w14:paraId="2B80EE6A" w14:textId="6F5AA923" w:rsidR="009D7D37" w:rsidRPr="005C6836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9.3.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lј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št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bić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đ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tpun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ih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uć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ojoj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č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ngir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ih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. </w:t>
            </w:r>
          </w:p>
          <w:p w14:paraId="226ED17D" w14:textId="6B1CCA52" w:rsidR="009D7D37" w:rsidRPr="005C6836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9.4.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ž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žu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zumn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slј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dic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njih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vih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utič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skinuti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skl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usl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nim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lј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kstu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čk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 9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.6.</w:t>
            </w:r>
          </w:p>
          <w:p w14:paraId="10677152" w14:textId="0A9FD777" w:rsidR="009D7D37" w:rsidRPr="005C6836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9.5.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drž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ili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ih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g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</w:p>
          <w:p w14:paraId="6B730026" w14:textId="0EF53B64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dst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aj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krš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usl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</w:p>
          <w:p w14:paraId="35D995D6" w14:textId="15F6096B" w:rsidR="009D7D37" w:rsidRPr="005C6836" w:rsidRDefault="009D7D37" w:rsidP="0016111F">
            <w:pPr>
              <w:pStyle w:val="NoSpacing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Cyrl-BA"/>
              </w:rPr>
              <w:t>b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dst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aj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bil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kl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ci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dn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št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tr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šk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izd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tk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oj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njih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oj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m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</w:t>
            </w:r>
            <w:r w:rsidRPr="0016111F">
              <w:rPr>
                <w:rFonts w:ascii="Tahoma" w:hAnsi="Tahoma" w:cs="Tahoma"/>
                <w:sz w:val="20"/>
                <w:szCs w:val="20"/>
              </w:rPr>
              <w:t>ojoj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su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drž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izvrš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slј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dic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</w:t>
            </w:r>
            <w:r w:rsidRPr="0016111F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</w:t>
            </w:r>
            <w:r w:rsidRPr="0016111F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</w:t>
            </w:r>
            <w:r w:rsidRPr="0016111F">
              <w:rPr>
                <w:rFonts w:ascii="Tahoma" w:hAnsi="Tahoma" w:cs="Tahoma"/>
                <w:sz w:val="20"/>
                <w:szCs w:val="20"/>
              </w:rPr>
              <w:t>a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viš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sil</w:t>
            </w:r>
            <w:r w:rsidRPr="0016111F">
              <w:rPr>
                <w:rFonts w:ascii="Tahoma" w:hAnsi="Tahoma" w:cs="Tahoma"/>
                <w:sz w:val="20"/>
                <w:szCs w:val="20"/>
              </w:rPr>
              <w:t>e</w:t>
            </w:r>
            <w:r w:rsidRPr="005C6836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3842236D" w14:textId="0503F61A" w:rsidR="009D7D37" w:rsidRPr="005C6836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9.6.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lik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3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0 (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trideset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)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skin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tim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drugu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ojoj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.</w:t>
            </w:r>
          </w:p>
          <w:p w14:paraId="5C55E370" w14:textId="68CBEE3F" w:rsidR="009D7D37" w:rsidRPr="005C6836" w:rsidRDefault="009D7D37" w:rsidP="0016111F">
            <w:pPr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9.7.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ci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ri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izm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đu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rnih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miru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nku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ž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dužn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izvršiti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b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m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.</w:t>
            </w:r>
          </w:p>
          <w:p w14:paraId="22F69F30" w14:textId="2BEEF797" w:rsidR="009D7D37" w:rsidRPr="005C6836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9.8.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ab/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sluč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skid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Ug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uslј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k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ln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d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je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nj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viš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sil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Naručilac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ć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titi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Izvršiocu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stvarno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izvršene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usluge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primlјene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zapisnik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,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čiji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rezultat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p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st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aje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vl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a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sništv</w:t>
            </w:r>
            <w:r w:rsidRPr="0016111F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eastAsia="en-US"/>
              </w:rPr>
              <w:t>o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 xml:space="preserve"> </w:t>
            </w:r>
            <w:r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Naručioca</w:t>
            </w:r>
            <w:r w:rsidRPr="005C6836"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  <w:t>.</w:t>
            </w:r>
          </w:p>
          <w:p w14:paraId="6A45B3AD" w14:textId="77777777" w:rsidR="009D7D37" w:rsidRPr="005C6836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eastAsiaTheme="minorHAnsi" w:hAnsi="Tahoma" w:cs="Tahoma"/>
                <w:sz w:val="20"/>
                <w:szCs w:val="20"/>
                <w:shd w:val="clear" w:color="auto" w:fill="FFFFFF"/>
                <w:lang w:val="sr-Cyrl-BA" w:eastAsia="en-US"/>
              </w:rPr>
            </w:pPr>
          </w:p>
          <w:p w14:paraId="0F0AD961" w14:textId="311C9A23" w:rsidR="009D7D37" w:rsidRPr="0016111F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16111F">
              <w:rPr>
                <w:rFonts w:ascii="Tahoma" w:hAnsi="Tahoma" w:cs="Tahoma"/>
                <w:b/>
                <w:sz w:val="20"/>
                <w:szCs w:val="20"/>
              </w:rPr>
              <w:t>1</w:t>
            </w:r>
            <w:r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0</w:t>
            </w:r>
            <w:r w:rsidRPr="0016111F">
              <w:rPr>
                <w:rFonts w:ascii="Tahoma" w:hAnsi="Tahoma" w:cs="Tahoma"/>
                <w:b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PRELAZNE</w:t>
            </w:r>
            <w:r w:rsidRPr="0016111F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I</w:t>
            </w:r>
            <w:r w:rsidRPr="0016111F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ZAVRŠNE</w:t>
            </w:r>
            <w:r w:rsidRPr="0016111F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ODREDBE</w:t>
            </w:r>
          </w:p>
          <w:p w14:paraId="38638301" w14:textId="5DE43BB6" w:rsidR="009D7D37" w:rsidRDefault="009D7D37" w:rsidP="00B170B4">
            <w:pPr>
              <w:spacing w:line="0" w:lineRule="atLeast"/>
              <w:jc w:val="both"/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10.1. Naručilac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kao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Izvršilac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imaju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pravo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da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raskinu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Ugovor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ukoliko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kašnjenje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u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ispunjavanju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obaveza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prema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ovom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ugovoru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bude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preko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1 (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jednog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)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mjeseca</w:t>
            </w:r>
            <w:r w:rsidRPr="0016111F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s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a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bilo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koje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strane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isklјučujući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okolnosti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više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sile</w:t>
            </w:r>
            <w:r w:rsidRPr="0016111F">
              <w:rPr>
                <w:rFonts w:ascii="Tahoma" w:hAnsi="Tahoma" w:cs="Tahoma"/>
                <w:noProof/>
                <w:color w:val="000000" w:themeColor="text1"/>
                <w:sz w:val="20"/>
                <w:szCs w:val="20"/>
                <w:lang w:val="sr-Cyrl-CS"/>
              </w:rPr>
              <w:t>.</w:t>
            </w:r>
          </w:p>
          <w:p w14:paraId="6175D0AE" w14:textId="3AF6E924" w:rsidR="009D7D37" w:rsidRPr="0036524C" w:rsidRDefault="009D7D37" w:rsidP="00292B5D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i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i/>
                <w:color w:val="auto"/>
                <w:sz w:val="20"/>
                <w:szCs w:val="20"/>
                <w:lang w:val="sr-Cyrl-RS"/>
              </w:rPr>
              <w:t>Opciono</w:t>
            </w:r>
            <w:r w:rsidRPr="0036524C">
              <w:rPr>
                <w:rFonts w:ascii="Tahoma" w:hAnsi="Tahoma" w:cs="Tahoma"/>
                <w:i/>
                <w:color w:val="auto"/>
                <w:sz w:val="20"/>
                <w:szCs w:val="20"/>
                <w:lang w:val="sr-Cyrl-RS"/>
              </w:rPr>
              <w:t>:</w:t>
            </w:r>
          </w:p>
          <w:p w14:paraId="7FD39BB1" w14:textId="5938C059" w:rsidR="009D7D37" w:rsidRDefault="009D7D37" w:rsidP="00292B5D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Naručilac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ima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svakom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e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nutku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jednostrano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raskine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izvršenje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čemu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isti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dužan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plati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Izvršiocu</w:t>
            </w:r>
            <w:r w:rsidRPr="0036524C">
              <w:rPr>
                <w:rFonts w:ascii="Tahoma" w:hAnsi="Tahoma" w:cs="Tahoma"/>
                <w:sz w:val="20"/>
                <w:szCs w:val="20"/>
                <w:lang w:val="sr-Cyrl-BA" w:eastAsia="ar-SA"/>
              </w:rPr>
              <w:t>/</w:t>
            </w:r>
            <w:r>
              <w:rPr>
                <w:rFonts w:ascii="Tahoma" w:hAnsi="Tahoma" w:cs="Tahoma"/>
                <w:sz w:val="20"/>
                <w:szCs w:val="20"/>
                <w:lang w:val="sr-Cyrl-BA" w:eastAsia="ar-SA"/>
              </w:rPr>
              <w:t>Izvođaču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samo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dio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utvrđene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cijene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proporcionalan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dijelu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Usluga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/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Radova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izvršenih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prije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prijema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obavještenja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raskidu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slučaju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jednostranog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raskida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će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smatrati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raskinutim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datuma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kada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Izvršilac</w:t>
            </w:r>
            <w:r w:rsidRPr="0036524C">
              <w:rPr>
                <w:rFonts w:ascii="Tahoma" w:hAnsi="Tahoma" w:cs="Tahoma"/>
                <w:sz w:val="20"/>
                <w:szCs w:val="20"/>
                <w:lang w:val="sr-Cyrl-BA" w:eastAsia="ar-SA"/>
              </w:rPr>
              <w:t>/</w:t>
            </w:r>
            <w:r>
              <w:rPr>
                <w:rFonts w:ascii="Tahoma" w:hAnsi="Tahoma" w:cs="Tahoma"/>
                <w:sz w:val="20"/>
                <w:szCs w:val="20"/>
                <w:lang w:val="sr-Cyrl-BA" w:eastAsia="ar-SA"/>
              </w:rPr>
              <w:t>Izvođač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primi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pismeno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obavještenje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Naručioca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raskidu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ili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nekog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drugog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datuma</w:t>
            </w:r>
            <w:r w:rsidRPr="0036524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navedenog u takvom obavještenju.</w:t>
            </w:r>
          </w:p>
          <w:p w14:paraId="4993025C" w14:textId="16BA6E57" w:rsidR="009D7D37" w:rsidRPr="00EA7F7A" w:rsidRDefault="009D7D37" w:rsidP="00F52AE1">
            <w:pPr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10.2</w:t>
            </w:r>
            <w:r w:rsidRPr="00222CBC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Svaka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Strana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obavezi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obezbjedi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zaštitu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povjerlјivih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informacija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joj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postanu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dostupne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okviru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ovog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nedozvolјenog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korišćenja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širenja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objavlјivanja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27CE516D" w14:textId="5814B2F9" w:rsidR="009D7D37" w:rsidRDefault="009D7D37" w:rsidP="00F52AE1">
            <w:pPr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10.2.1.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svrhe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ovog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termin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„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Povjerlјive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informacije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“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označava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bilo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informacije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ovom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imaju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stvarnu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potencijalnu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vrijednost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uslјed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toga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što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nepoznate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trećim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licima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nisu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namijenjene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dalјe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širenje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>/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korištenje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strane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neograničenog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kruga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lica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ispunjavaju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zahtjeve</w:t>
            </w:r>
            <w:r w:rsidRPr="00EA7F7A">
              <w:rPr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zakonodavstva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Bosne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Hercegovine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informacije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Strane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izričito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definišu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kao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povjerlјive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</w:p>
          <w:p w14:paraId="31167972" w14:textId="7DA01A0E" w:rsidR="009D7D37" w:rsidRDefault="009D7D37" w:rsidP="00F52AE1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10.2.2.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Svaka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Strana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dužna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obezbjedi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zaštitu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povjerlјivih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informacija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joj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postanu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dostupne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okviru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ovog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neovlašćenog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korišćenja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širenja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ili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objavlјivanja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periodu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važenja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ovog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Ugovora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roku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tri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godine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od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završetka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njegovog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roka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važenja</w:t>
            </w: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sz w:val="20"/>
                <w:szCs w:val="20"/>
              </w:rPr>
              <w:t>Odgovarajuća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ovog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snosi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odgovornost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činjenje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nečinjenje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</w:rPr>
              <w:t>svojih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radnika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drugih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lica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dobiju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pristup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Povjerlјivim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informacijama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. </w:t>
            </w:r>
          </w:p>
          <w:p w14:paraId="463DE2C1" w14:textId="569A80D8" w:rsidR="009D7D37" w:rsidRDefault="009D7D37" w:rsidP="00F52AE1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10.2.3. </w:t>
            </w:r>
            <w:r>
              <w:rPr>
                <w:rFonts w:ascii="Tahoma" w:hAnsi="Tahoma" w:cs="Tahoma"/>
                <w:sz w:val="20"/>
                <w:szCs w:val="20"/>
              </w:rPr>
              <w:t>Obaveze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poštovanja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povjerlјivosti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predviđene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ovim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Ugovorom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obuhvataju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slučajeve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dostavlјanja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informacija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državnim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organima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vlasti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proceduri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predviđenoj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primjenjivim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zakonskim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propisima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takođe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odnosi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opštedostupne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informacije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postale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poznate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trećim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licima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način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koji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nije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vezan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krivicu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Strana</w:t>
            </w:r>
            <w:r w:rsidRPr="00EA7F7A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17081843" w14:textId="18AC48FD" w:rsidR="009D7D37" w:rsidRPr="00EA7F7A" w:rsidRDefault="009D7D37" w:rsidP="00EA7F7A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</w:pPr>
            <w:r w:rsidRPr="00EA7F7A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10.2.4. </w:t>
            </w:r>
            <w:r>
              <w:rPr>
                <w:rFonts w:ascii="Tahoma" w:hAnsi="Tahoma" w:cs="Tahoma"/>
                <w:sz w:val="20"/>
                <w:szCs w:val="20"/>
              </w:rPr>
              <w:t>Gubici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izazvani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kršenjem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odredbe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povjerlјivosti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definišu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nadoknađuju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skladu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važećim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zakonskim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propisima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Republike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Srpske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</w:rPr>
              <w:t>Bosne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i</w:t>
            </w:r>
            <w:r w:rsidRPr="00EA7F7A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Hercegovine</w:t>
            </w:r>
            <w:r w:rsidRPr="00EA7F7A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484AD336" w14:textId="4AC2DB69" w:rsidR="009D7D37" w:rsidRPr="00B170B4" w:rsidRDefault="009D7D37" w:rsidP="00B170B4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10.3.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Svi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sporovi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nesuglasice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koje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mogu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nastati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između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Ugovornih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strana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po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ovom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ili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vezi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sa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njim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rješavaju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se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putem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pregovora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između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Ugovornih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eastAsia="en-US"/>
              </w:rPr>
              <w:t>strana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,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a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ko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tome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ne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uspiju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ugovora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se</w:t>
            </w:r>
            <w:r w:rsidRPr="00B170B4"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 xml:space="preserve"> </w:t>
            </w:r>
            <w:r>
              <w:rPr>
                <w:rFonts w:ascii="Tahoma" w:eastAsiaTheme="minorHAnsi" w:hAnsi="Tahoma" w:cs="Tahoma"/>
                <w:color w:val="auto"/>
                <w:sz w:val="20"/>
                <w:szCs w:val="20"/>
                <w:shd w:val="clear" w:color="auto" w:fill="FFFFFF"/>
                <w:lang w:val="sr-Cyrl-RS" w:eastAsia="en-US"/>
              </w:rPr>
              <w:t>nadležnost</w:t>
            </w:r>
            <w:r w:rsidRPr="00B170B4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Okružnog privrednog suda u Banja Luci</w:t>
            </w:r>
            <w:r w:rsidRPr="00B170B4">
              <w:rPr>
                <w:rFonts w:ascii="Tahoma" w:hAnsi="Tahoma" w:cs="Tahoma"/>
                <w:noProof/>
                <w:sz w:val="20"/>
                <w:szCs w:val="20"/>
                <w:lang w:val="sr-Cyrl-CS"/>
              </w:rPr>
              <w:t>.</w:t>
            </w:r>
          </w:p>
          <w:p w14:paraId="79959D53" w14:textId="24B63C5C" w:rsidR="009D7D37" w:rsidRPr="0012059C" w:rsidRDefault="009D7D37" w:rsidP="00B170B4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10.4.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Međusobni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odnosi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između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Ugovornih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strana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nisu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regulisani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ovim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Ugovorom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regulišu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Zakonom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obligacionim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odnosima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460384B5" w14:textId="3384FE9E" w:rsidR="009D7D37" w:rsidRDefault="009D7D37" w:rsidP="00B170B4">
            <w:pPr>
              <w:widowControl/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lastRenderedPageBreak/>
              <w:t xml:space="preserve">10.5.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Ovaj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može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biti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raskinut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prije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isteka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roka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način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pod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uslovima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koji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predviđeni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ovim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Ugovorom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važećim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zakonodavstvom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52C6AC3A" w14:textId="3478A43A" w:rsidR="009D7D37" w:rsidRDefault="009D7D37" w:rsidP="00B170B4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10.6.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Sve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izmjene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dopune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ovog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važe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samo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sastavlјene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pisanoj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formi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vidu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aneksa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ako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ih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potpisale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obje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Ugovorne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</w:rPr>
              <w:t>strane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</w:rPr>
              <w:t>.</w:t>
            </w:r>
          </w:p>
          <w:p w14:paraId="44913584" w14:textId="08B07684" w:rsidR="009D7D37" w:rsidRPr="0012059C" w:rsidRDefault="009D7D37" w:rsidP="00B170B4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10.7.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Prilikom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promjene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naziva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(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imena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)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Ugovornih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njihovih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pravnih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statuta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pravne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odgovornosti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adresa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bankarskih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podataka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kod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koje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došlo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izmjena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dužna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roku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dana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tome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obavijesti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Ugovornu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stranu</w:t>
            </w:r>
            <w:r w:rsidRPr="0012059C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64A7850D" w14:textId="6431C8C3" w:rsidR="009D7D37" w:rsidRPr="003F4AE0" w:rsidRDefault="009D7D37" w:rsidP="00B170B4">
            <w:pPr>
              <w:widowControl/>
              <w:tabs>
                <w:tab w:val="left" w:pos="1276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10.8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jedna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od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Ugovornih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nema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pravo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predati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svoje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obaveze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po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ovom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Ugovoru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trećoj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bez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pisane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saglasnosti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druge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Ugovorne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strane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RS"/>
              </w:rPr>
              <w:t>.</w:t>
            </w:r>
          </w:p>
          <w:p w14:paraId="09A839BD" w14:textId="6D189425" w:rsidR="009D7D37" w:rsidRPr="00F815CB" w:rsidRDefault="009D7D37" w:rsidP="00B170B4">
            <w:pPr>
              <w:pStyle w:val="BodyTextIndent"/>
              <w:spacing w:after="0" w:line="0" w:lineRule="atLeast"/>
              <w:ind w:left="0"/>
              <w:jc w:val="both"/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10.9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Ugovorne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strane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su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saglasne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da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ukoliko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bilo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kom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trenutku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bilo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koji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član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ovog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Ugovora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jeste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ili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postane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nezakonit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nepravosnažan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ili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neprim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en-US"/>
              </w:rPr>
              <w:t>j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enlјiv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bilo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kom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pogledu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onda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zakonitost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pravosnažnost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ili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primjenlјivost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ostalih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članova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ovog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Ugovora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neće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biti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narušena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CS"/>
              </w:rPr>
              <w:t>.</w:t>
            </w:r>
          </w:p>
          <w:p w14:paraId="5E8299D3" w14:textId="4371CCC9" w:rsidR="009D7D37" w:rsidRPr="00B170B4" w:rsidRDefault="009D7D37" w:rsidP="00B170B4">
            <w:pPr>
              <w:pStyle w:val="NoSpacing"/>
              <w:spacing w:line="0" w:lineRule="atLeast"/>
              <w:jc w:val="both"/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>10.10</w:t>
            </w:r>
            <w:r w:rsidRPr="00F815CB">
              <w:rPr>
                <w:rFonts w:ascii="Tahoma" w:hAnsi="Tahoma" w:cs="Tahoma"/>
                <w:color w:val="auto"/>
                <w:sz w:val="20"/>
                <w:szCs w:val="20"/>
                <w:lang w:val="sr-Cyrl-BA"/>
              </w:rPr>
              <w:t xml:space="preserve">.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Ovaj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ugovor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sastavlјen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je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u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2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BA" w:eastAsia="ar-SA"/>
              </w:rPr>
              <w:t xml:space="preserve">(dva)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primjerka po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BA" w:eastAsia="ar-SA"/>
              </w:rPr>
              <w:t>1 (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jedan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BA" w:eastAsia="ar-SA"/>
              </w:rPr>
              <w:t>)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primjerak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za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svaku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Stranu</w:t>
            </w:r>
            <w:r w:rsidRPr="00B307B3">
              <w:rPr>
                <w:rFonts w:ascii="Tahoma" w:hAnsi="Tahoma" w:cs="Tahoma"/>
                <w:color w:val="000000" w:themeColor="text1"/>
                <w:sz w:val="20"/>
                <w:szCs w:val="20"/>
                <w:lang w:eastAsia="ar-SA"/>
              </w:rPr>
              <w:t>.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lang w:val="sr-Cyrl-BA" w:eastAsia="ar-SA"/>
              </w:rPr>
              <w:t xml:space="preserve"> </w:t>
            </w:r>
          </w:p>
          <w:p w14:paraId="53541BA7" w14:textId="77777777" w:rsidR="009D7D37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b/>
                <w:sz w:val="20"/>
                <w:szCs w:val="20"/>
                <w:lang w:val="sr-Cyrl-BA"/>
              </w:rPr>
            </w:pPr>
          </w:p>
          <w:p w14:paraId="5CB5B400" w14:textId="531FD977" w:rsidR="009D7D37" w:rsidRPr="0016111F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b/>
                <w:sz w:val="20"/>
                <w:szCs w:val="20"/>
                <w:lang w:val="sr-Cyrl-BA"/>
              </w:rPr>
            </w:pPr>
            <w:r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11.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ROK</w:t>
            </w:r>
            <w:r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VAŽENјA</w:t>
            </w:r>
            <w:r w:rsidRPr="0016111F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UGOVORA</w:t>
            </w:r>
          </w:p>
          <w:p w14:paraId="41C75824" w14:textId="6ADAC146" w:rsidR="009D7D37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  <w:r w:rsidRPr="0016111F">
              <w:rPr>
                <w:rFonts w:ascii="Tahoma" w:hAnsi="Tahoma" w:cs="Tahoma"/>
                <w:noProof/>
                <w:sz w:val="20"/>
                <w:szCs w:val="20"/>
              </w:rPr>
              <w:t xml:space="preserve">11.1.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Ovaj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ugovor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stupa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snagu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od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datuma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potpisivanja i važi</w:t>
            </w:r>
            <w:r>
              <w:rPr>
                <w:rFonts w:ascii="Tahoma" w:hAnsi="Tahoma" w:cs="Tahoma"/>
                <w:sz w:val="20"/>
                <w:szCs w:val="20"/>
                <w:lang w:val="sr-Latn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do izvršenja svih ugovornih obaveza Strana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osim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ukoliko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ne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bude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ranije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raskinut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skladu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sa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uslovima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iz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ovog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ugovora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ili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primjenlјivim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zakonskim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Cyrl-CS"/>
              </w:rPr>
              <w:t>propisima</w:t>
            </w:r>
            <w:r w:rsidRPr="0016111F">
              <w:rPr>
                <w:rFonts w:ascii="Tahoma" w:hAnsi="Tahoma" w:cs="Tahoma"/>
                <w:sz w:val="20"/>
                <w:szCs w:val="20"/>
                <w:lang w:val="sr-Cyrl-CS"/>
              </w:rPr>
              <w:t>.</w:t>
            </w:r>
          </w:p>
          <w:p w14:paraId="178D2563" w14:textId="5C820411" w:rsidR="009D7D37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CS"/>
              </w:rPr>
            </w:pPr>
          </w:p>
          <w:p w14:paraId="1CE0054F" w14:textId="330EE512" w:rsidR="009D7D37" w:rsidRPr="00F45F7D" w:rsidRDefault="009D7D37" w:rsidP="0016111F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b/>
                <w:sz w:val="20"/>
                <w:szCs w:val="20"/>
                <w:lang w:val="sr-Cyrl-CS"/>
              </w:rPr>
            </w:pPr>
            <w:r w:rsidRPr="00F45F7D"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 xml:space="preserve">12. </w:t>
            </w:r>
            <w:r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>PRILOZI</w:t>
            </w:r>
            <w:r w:rsidRPr="00F45F7D"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>UGOVORA</w:t>
            </w:r>
          </w:p>
          <w:p w14:paraId="59385FF8" w14:textId="124647D0" w:rsidR="009D7D37" w:rsidRPr="00F45F7D" w:rsidRDefault="009D7D37" w:rsidP="00F45F7D">
            <w:pPr>
              <w:spacing w:line="0" w:lineRule="atLeast"/>
              <w:jc w:val="both"/>
              <w:rPr>
                <w:rFonts w:ascii="Tahoma" w:hAnsi="Tahoma" w:cs="Tahoma"/>
                <w:b/>
                <w:noProof/>
                <w:sz w:val="20"/>
                <w:szCs w:val="20"/>
              </w:rPr>
            </w:pP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12.1.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Uz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ovaj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Ugovor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se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prilažu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čine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njegov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sastavni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dio</w:t>
            </w:r>
            <w:r w:rsidRPr="00F45F7D">
              <w:rPr>
                <w:rFonts w:ascii="Tahoma" w:hAnsi="Tahoma" w:cs="Tahoma"/>
                <w:b/>
                <w:noProof/>
                <w:sz w:val="20"/>
                <w:szCs w:val="20"/>
              </w:rPr>
              <w:t>:</w:t>
            </w:r>
          </w:p>
          <w:p w14:paraId="62C696BE" w14:textId="49906769" w:rsidR="009D7D37" w:rsidRPr="00F45F7D" w:rsidRDefault="009D7D37" w:rsidP="00F45F7D">
            <w:pPr>
              <w:spacing w:line="0" w:lineRule="atLeast"/>
              <w:ind w:right="57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Prilog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br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>. 1</w:t>
            </w:r>
            <w:r w:rsidR="00D75FC7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.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Specifikacija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usluga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</w:p>
          <w:p w14:paraId="7791D535" w14:textId="64EE0618" w:rsidR="009D7D37" w:rsidRDefault="009D7D37" w:rsidP="0036524C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-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Prilog br.</w:t>
            </w:r>
            <w:r w:rsidR="00D75FC7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2</w:t>
            </w:r>
            <w:r w:rsidR="00D75FC7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.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Akt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o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primopredaji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>izvršene</w:t>
            </w:r>
            <w:r w:rsidRPr="00F45F7D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noProof/>
                <w:sz w:val="20"/>
                <w:szCs w:val="20"/>
              </w:rPr>
              <w:t xml:space="preserve">usluge“ </w:t>
            </w:r>
          </w:p>
          <w:p w14:paraId="30AD3875" w14:textId="15154379" w:rsidR="009D7D37" w:rsidRPr="000324E0" w:rsidRDefault="009D7D37" w:rsidP="0036524C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- Prilog br. 3</w:t>
            </w:r>
            <w:r w:rsidR="00D75FC7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.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 xml:space="preserve">Tehnički zadatak </w:t>
            </w:r>
          </w:p>
          <w:p w14:paraId="005BB10E" w14:textId="4B959188" w:rsidR="009D7D37" w:rsidRDefault="009D7D37" w:rsidP="00F45F7D">
            <w:pPr>
              <w:spacing w:line="0" w:lineRule="atLeast"/>
              <w:jc w:val="both"/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- Prilog br. 4</w:t>
            </w:r>
            <w:r w:rsidR="00D75FC7">
              <w:rPr>
                <w:rFonts w:ascii="Tahoma" w:hAnsi="Tahoma" w:cs="Tahoma"/>
                <w:noProof/>
                <w:sz w:val="20"/>
                <w:szCs w:val="20"/>
                <w:lang w:val="sr-Latn-RS"/>
              </w:rPr>
              <w:t>.D</w:t>
            </w:r>
            <w:r>
              <w:rPr>
                <w:rFonts w:ascii="Tahoma" w:hAnsi="Tahoma" w:cs="Tahoma"/>
                <w:noProof/>
                <w:sz w:val="20"/>
                <w:szCs w:val="20"/>
                <w:lang w:val="sr-Cyrl-BA"/>
              </w:rPr>
              <w:t>inamički plan</w:t>
            </w:r>
          </w:p>
          <w:p w14:paraId="2BF98987" w14:textId="537F40E0" w:rsidR="009D7D37" w:rsidRDefault="009D7D37" w:rsidP="00F45F7D">
            <w:pPr>
              <w:widowControl/>
              <w:tabs>
                <w:tab w:val="left" w:pos="709"/>
              </w:tabs>
              <w:autoSpaceDE w:val="0"/>
              <w:autoSpaceDN w:val="0"/>
              <w:adjustRightInd w:val="0"/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</w:p>
          <w:p w14:paraId="1F1DD490" w14:textId="501CC7EC" w:rsidR="009D7D37" w:rsidRPr="00F45F7D" w:rsidRDefault="009D7D37" w:rsidP="00F45F7D">
            <w:pPr>
              <w:spacing w:line="0" w:lineRule="atLeast"/>
              <w:rPr>
                <w:rFonts w:ascii="Tahoma" w:hAnsi="Tahoma" w:cs="Tahoma"/>
                <w:b/>
                <w:sz w:val="20"/>
                <w:szCs w:val="20"/>
                <w:lang w:val="sr-Cyrl-BA"/>
              </w:rPr>
            </w:pPr>
            <w:r w:rsidRPr="00F45F7D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13.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REKVIZITE</w:t>
            </w:r>
            <w:r w:rsidRPr="00F45F7D"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  <w:lang w:val="sr-Cyrl-BA"/>
              </w:rPr>
              <w:t>STRANA</w:t>
            </w:r>
          </w:p>
          <w:p w14:paraId="5A0A37AD" w14:textId="77777777" w:rsidR="00D75FC7" w:rsidRDefault="00D75FC7" w:rsidP="00F52AE1">
            <w:pPr>
              <w:tabs>
                <w:tab w:val="center" w:pos="5350"/>
              </w:tabs>
              <w:spacing w:line="0" w:lineRule="atLeast"/>
              <w:rPr>
                <w:rFonts w:ascii="Tahoma" w:hAnsi="Tahoma" w:cs="Tahoma"/>
                <w:b/>
                <w:sz w:val="20"/>
                <w:szCs w:val="20"/>
                <w:lang w:val="sr-Cyrl-CS"/>
              </w:rPr>
            </w:pPr>
          </w:p>
          <w:p w14:paraId="0101BA70" w14:textId="77777777" w:rsidR="00D75FC7" w:rsidRDefault="00D75FC7" w:rsidP="00F52AE1">
            <w:pPr>
              <w:tabs>
                <w:tab w:val="center" w:pos="5350"/>
              </w:tabs>
              <w:spacing w:line="0" w:lineRule="atLeast"/>
              <w:rPr>
                <w:rFonts w:ascii="Tahoma" w:hAnsi="Tahoma" w:cs="Tahoma"/>
                <w:b/>
                <w:sz w:val="20"/>
                <w:szCs w:val="20"/>
                <w:lang w:val="sr-Cyrl-CS"/>
              </w:rPr>
            </w:pPr>
          </w:p>
          <w:p w14:paraId="2D3163AC" w14:textId="77777777" w:rsidR="00D75FC7" w:rsidRDefault="00D75FC7" w:rsidP="00F52AE1">
            <w:pPr>
              <w:tabs>
                <w:tab w:val="center" w:pos="5350"/>
              </w:tabs>
              <w:spacing w:line="0" w:lineRule="atLeast"/>
              <w:rPr>
                <w:rFonts w:ascii="Tahoma" w:hAnsi="Tahoma" w:cs="Tahoma"/>
                <w:b/>
                <w:sz w:val="20"/>
                <w:szCs w:val="20"/>
                <w:lang w:val="sr-Cyrl-CS"/>
              </w:rPr>
            </w:pPr>
          </w:p>
          <w:p w14:paraId="33A7133A" w14:textId="3A5A1701" w:rsidR="009D7D37" w:rsidRPr="00F45F7D" w:rsidRDefault="009D7D37" w:rsidP="00F52AE1">
            <w:pPr>
              <w:tabs>
                <w:tab w:val="center" w:pos="5350"/>
              </w:tabs>
              <w:spacing w:line="0" w:lineRule="atLeast"/>
              <w:rPr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>Naručilac</w:t>
            </w:r>
            <w:r w:rsidR="00F52AE1"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ab/>
            </w:r>
            <w:r w:rsidR="00F52AE1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               </w:t>
            </w:r>
            <w:r w:rsidR="00F52AE1" w:rsidRPr="00F52AE1">
              <w:rPr>
                <w:rFonts w:ascii="Tahoma" w:hAnsi="Tahoma" w:cs="Tahoma"/>
                <w:b/>
                <w:sz w:val="20"/>
                <w:szCs w:val="20"/>
                <w:lang w:val="sr-Cyrl-CS"/>
              </w:rPr>
              <w:t>Naručilac</w:t>
            </w:r>
          </w:p>
          <w:p w14:paraId="36D7A041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“Rafinerija nafte Brod“ a.d.</w:t>
            </w:r>
          </w:p>
          <w:p w14:paraId="092BAEC4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Ul. Svetog Save 106</w:t>
            </w:r>
          </w:p>
          <w:p w14:paraId="6BDC3DD0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74 450 Brod</w:t>
            </w:r>
          </w:p>
          <w:p w14:paraId="7B3C3FA2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Republika Srpska</w:t>
            </w:r>
          </w:p>
          <w:p w14:paraId="5162196B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BOSNA I HERCEGOVINA</w:t>
            </w:r>
          </w:p>
          <w:p w14:paraId="3B76098B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Bankarski rekviziti:</w:t>
            </w:r>
          </w:p>
          <w:p w14:paraId="3A58F403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Žiro račun: 567-241-11000286-54</w:t>
            </w:r>
          </w:p>
          <w:p w14:paraId="0195DAC1" w14:textId="77777777" w:rsidR="00F52AE1" w:rsidRPr="00587438" w:rsidRDefault="00F52AE1" w:rsidP="00F52AE1">
            <w:pPr>
              <w:snapToGrid w:val="0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 xml:space="preserve">Banka: </w:t>
            </w:r>
            <w:r w:rsidRPr="00587438">
              <w:rPr>
                <w:rFonts w:ascii="Tahoma" w:hAnsi="Tahoma" w:cs="Tahoma"/>
                <w:sz w:val="18"/>
                <w:szCs w:val="18"/>
                <w:lang w:val="sr-Latn-RS"/>
              </w:rPr>
              <w:t>Atos banka</w:t>
            </w:r>
            <w:r w:rsidRPr="00587438">
              <w:rPr>
                <w:rFonts w:ascii="Tahoma" w:hAnsi="Tahoma" w:cs="Tahoma"/>
                <w:sz w:val="18"/>
                <w:szCs w:val="18"/>
              </w:rPr>
              <w:t xml:space="preserve"> Banja Luka</w:t>
            </w:r>
          </w:p>
          <w:p w14:paraId="636CE848" w14:textId="6CF5D269" w:rsidR="009D7D37" w:rsidRPr="00CE30EE" w:rsidRDefault="00F52AE1" w:rsidP="00F52AE1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 w:rsidRPr="00587438">
              <w:rPr>
                <w:rFonts w:ascii="Tahoma" w:hAnsi="Tahoma" w:cs="Tahoma"/>
                <w:sz w:val="18"/>
                <w:szCs w:val="18"/>
              </w:rPr>
              <w:t>PIB: 400130910001</w:t>
            </w:r>
          </w:p>
          <w:p w14:paraId="32E9DBB8" w14:textId="77777777" w:rsidR="009D7D37" w:rsidRPr="0016111F" w:rsidRDefault="009D7D37" w:rsidP="00F52AE1">
            <w:pPr>
              <w:pStyle w:val="ListParagraph"/>
              <w:tabs>
                <w:tab w:val="left" w:pos="4395"/>
              </w:tabs>
              <w:spacing w:line="0" w:lineRule="atLeast"/>
              <w:ind w:left="0"/>
              <w:rPr>
                <w:rFonts w:ascii="Tahoma" w:hAnsi="Tahoma" w:cs="Tahoma"/>
                <w:b/>
                <w:sz w:val="20"/>
                <w:szCs w:val="20"/>
                <w:lang w:val="sr-Cyrl-BA"/>
              </w:rPr>
            </w:pPr>
          </w:p>
        </w:tc>
      </w:tr>
    </w:tbl>
    <w:p w14:paraId="628EF892" w14:textId="77777777" w:rsidR="00B40D96" w:rsidRDefault="00B40D96"/>
    <w:p w14:paraId="21E2EE9B" w14:textId="5470085B" w:rsidR="00B40D96" w:rsidRDefault="00B40D96"/>
    <w:tbl>
      <w:tblPr>
        <w:tblW w:w="10201" w:type="dxa"/>
        <w:tblLayout w:type="fixed"/>
        <w:tblLook w:val="04A0" w:firstRow="1" w:lastRow="0" w:firstColumn="1" w:lastColumn="0" w:noHBand="0" w:noVBand="1"/>
      </w:tblPr>
      <w:tblGrid>
        <w:gridCol w:w="5098"/>
        <w:gridCol w:w="5103"/>
      </w:tblGrid>
      <w:tr w:rsidR="00F52AE1" w:rsidRPr="00C82A7E" w14:paraId="76A77F13" w14:textId="77777777" w:rsidTr="00F52AE1">
        <w:tc>
          <w:tcPr>
            <w:tcW w:w="5098" w:type="dxa"/>
          </w:tcPr>
          <w:p w14:paraId="6D8D8668" w14:textId="77777777" w:rsidR="00F52AE1" w:rsidRPr="00C82A7E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</w:rPr>
              <w:t>NARUČILAC:</w:t>
            </w:r>
            <w:r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 xml:space="preserve">                                                                                                                           </w:t>
            </w:r>
          </w:p>
          <w:p w14:paraId="696A403C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</w:rPr>
              <w:t>Generalni direktor</w:t>
            </w:r>
          </w:p>
          <w:p w14:paraId="2C2F32C3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Karaljus Anatolij Vaclavič</w:t>
            </w:r>
          </w:p>
          <w:p w14:paraId="29BB2B13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________________________</w:t>
            </w:r>
            <w:r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 xml:space="preserve">                                              </w:t>
            </w:r>
          </w:p>
        </w:tc>
        <w:tc>
          <w:tcPr>
            <w:tcW w:w="5103" w:type="dxa"/>
          </w:tcPr>
          <w:p w14:paraId="0C702F47" w14:textId="77777777" w:rsidR="00F52AE1" w:rsidRDefault="00F52AE1" w:rsidP="00F52AE1">
            <w:pPr>
              <w:snapToGrid w:val="0"/>
              <w:ind w:right="-234"/>
              <w:rPr>
                <w:rFonts w:ascii="Tahoma" w:hAnsi="Tahoma" w:cs="Tahoma"/>
                <w:b/>
                <w:caps/>
                <w:sz w:val="18"/>
                <w:szCs w:val="18"/>
                <w:lang w:val="sr-Latn-RS"/>
              </w:rPr>
            </w:pPr>
            <w:r>
              <w:rPr>
                <w:rFonts w:ascii="Tahoma" w:hAnsi="Tahoma" w:cs="Tahoma"/>
                <w:b/>
                <w:caps/>
                <w:sz w:val="18"/>
                <w:szCs w:val="18"/>
                <w:lang w:val="sr-Latn-RS"/>
              </w:rPr>
              <w:t>IZVRŠILAC:</w:t>
            </w:r>
          </w:p>
          <w:p w14:paraId="46D2732F" w14:textId="77777777" w:rsidR="00F52AE1" w:rsidRPr="00C82A7E" w:rsidRDefault="00F52AE1" w:rsidP="00F52AE1">
            <w:pPr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C82A7E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Direktor:</w:t>
            </w:r>
          </w:p>
          <w:p w14:paraId="1299BB5A" w14:textId="77777777" w:rsidR="00F52AE1" w:rsidRDefault="00F52AE1" w:rsidP="00F52AE1">
            <w:pPr>
              <w:rPr>
                <w:rFonts w:ascii="Tahoma" w:hAnsi="Tahoma" w:cs="Tahoma"/>
                <w:sz w:val="18"/>
                <w:szCs w:val="18"/>
                <w:lang w:val="sr-Latn-RS"/>
              </w:rPr>
            </w:pPr>
          </w:p>
          <w:p w14:paraId="2EB5270A" w14:textId="77777777" w:rsidR="00F52AE1" w:rsidRPr="00C82A7E" w:rsidRDefault="00F52AE1" w:rsidP="00F52AE1">
            <w:pPr>
              <w:rPr>
                <w:rFonts w:ascii="Tahoma" w:hAnsi="Tahoma" w:cs="Tahoma"/>
                <w:sz w:val="18"/>
                <w:szCs w:val="18"/>
                <w:lang w:val="sr-Latn-RS"/>
              </w:rPr>
            </w:pPr>
            <w:r>
              <w:rPr>
                <w:rFonts w:ascii="Tahoma" w:hAnsi="Tahoma" w:cs="Tahoma"/>
                <w:sz w:val="18"/>
                <w:szCs w:val="18"/>
                <w:lang w:val="sr-Latn-RS"/>
              </w:rPr>
              <w:t>_________________</w:t>
            </w:r>
          </w:p>
        </w:tc>
      </w:tr>
    </w:tbl>
    <w:p w14:paraId="68FD7694" w14:textId="5EBAFEB4" w:rsidR="008A5C6E" w:rsidRDefault="008A5C6E"/>
    <w:p w14:paraId="46CA31A8" w14:textId="55DFD3F2" w:rsidR="008A5C6E" w:rsidRDefault="008A5C6E"/>
    <w:p w14:paraId="06D2C38F" w14:textId="5EA4F3DA" w:rsidR="008A5C6E" w:rsidRDefault="008A5C6E"/>
    <w:p w14:paraId="792BE728" w14:textId="244FD821" w:rsidR="008A5C6E" w:rsidRDefault="008A5C6E"/>
    <w:p w14:paraId="7BA7CB93" w14:textId="25745097" w:rsidR="00292B5D" w:rsidRDefault="00292B5D"/>
    <w:p w14:paraId="7A4484EC" w14:textId="1362253A" w:rsidR="00AF4C02" w:rsidRDefault="00AF4C02"/>
    <w:p w14:paraId="13798A49" w14:textId="77777777" w:rsidR="00D75FC7" w:rsidRDefault="00D75FC7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4A58DEFB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19516E7D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354BF983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7C575845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2EB4540E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1F8EE602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3E9489A4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0638409C" w14:textId="77777777" w:rsidR="00722E16" w:rsidRDefault="00722E16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19E86390" w14:textId="63712228" w:rsidR="00F45F7D" w:rsidRPr="00F45F7D" w:rsidRDefault="00D75FC7" w:rsidP="00F45F7D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  <w:r>
        <w:rPr>
          <w:rFonts w:ascii="Tahoma" w:hAnsi="Tahoma" w:cs="Tahoma"/>
          <w:b/>
          <w:sz w:val="20"/>
          <w:szCs w:val="20"/>
          <w:lang w:val="sr-Cyrl-CS"/>
        </w:rPr>
        <w:lastRenderedPageBreak/>
        <w:t>Prilog</w:t>
      </w:r>
      <w:r w:rsidR="00997EF6">
        <w:rPr>
          <w:rFonts w:ascii="Tahoma" w:hAnsi="Tahoma" w:cs="Tahoma"/>
          <w:b/>
          <w:sz w:val="20"/>
          <w:szCs w:val="20"/>
          <w:lang w:val="sr-Cyrl-CS"/>
        </w:rPr>
        <w:t xml:space="preserve"> </w:t>
      </w:r>
      <w:r>
        <w:rPr>
          <w:rFonts w:ascii="Tahoma" w:hAnsi="Tahoma" w:cs="Tahoma"/>
          <w:b/>
          <w:sz w:val="20"/>
          <w:szCs w:val="20"/>
          <w:lang w:val="sr-Cyrl-CS"/>
        </w:rPr>
        <w:t>broj</w:t>
      </w:r>
      <w:r w:rsidR="00997EF6">
        <w:rPr>
          <w:rFonts w:ascii="Tahoma" w:hAnsi="Tahoma" w:cs="Tahoma"/>
          <w:b/>
          <w:sz w:val="20"/>
          <w:szCs w:val="20"/>
          <w:lang w:val="sr-Cyrl-CS"/>
        </w:rPr>
        <w:t xml:space="preserve"> 1</w:t>
      </w:r>
    </w:p>
    <w:p w14:paraId="68F135B0" w14:textId="77777777" w:rsidR="00F45F7D" w:rsidRPr="00F45F7D" w:rsidRDefault="00F45F7D" w:rsidP="00F45F7D">
      <w:pPr>
        <w:rPr>
          <w:rFonts w:ascii="Tahoma" w:hAnsi="Tahoma" w:cs="Tahoma"/>
          <w:sz w:val="20"/>
          <w:szCs w:val="20"/>
          <w:lang w:val="sr-Cyrl-BA"/>
        </w:rPr>
      </w:pPr>
    </w:p>
    <w:p w14:paraId="08A5A1AB" w14:textId="16968399" w:rsidR="00F63A18" w:rsidRDefault="00D75FC7" w:rsidP="00F63A18">
      <w:pPr>
        <w:tabs>
          <w:tab w:val="left" w:pos="8339"/>
        </w:tabs>
        <w:spacing w:line="0" w:lineRule="atLeast"/>
        <w:jc w:val="center"/>
        <w:rPr>
          <w:rFonts w:ascii="Tahoma" w:hAnsi="Tahoma" w:cs="Tahoma"/>
          <w:b/>
          <w:sz w:val="20"/>
          <w:szCs w:val="20"/>
          <w:lang w:val="sr-Latn-CS"/>
        </w:rPr>
      </w:pPr>
      <w:r>
        <w:rPr>
          <w:rFonts w:ascii="Tahoma" w:hAnsi="Tahoma" w:cs="Tahoma"/>
          <w:b/>
          <w:sz w:val="20"/>
          <w:szCs w:val="20"/>
          <w:lang w:val="sr-Latn-CS"/>
        </w:rPr>
        <w:t>Specifikacija</w:t>
      </w:r>
      <w:r w:rsidR="00F63A18">
        <w:rPr>
          <w:rFonts w:ascii="Tahoma" w:hAnsi="Tahoma" w:cs="Tahoma"/>
          <w:b/>
          <w:sz w:val="20"/>
          <w:szCs w:val="20"/>
          <w:lang w:val="sr-Latn-CS"/>
        </w:rPr>
        <w:t xml:space="preserve"> </w:t>
      </w:r>
      <w:r>
        <w:rPr>
          <w:rFonts w:ascii="Tahoma" w:hAnsi="Tahoma" w:cs="Tahoma"/>
          <w:b/>
          <w:sz w:val="20"/>
          <w:szCs w:val="20"/>
          <w:lang w:val="sr-Latn-CS"/>
        </w:rPr>
        <w:t>usluga</w:t>
      </w:r>
    </w:p>
    <w:p w14:paraId="27433031" w14:textId="77777777" w:rsidR="00D75FC7" w:rsidRPr="00C86FA6" w:rsidRDefault="00D75FC7" w:rsidP="00F63A18">
      <w:pPr>
        <w:tabs>
          <w:tab w:val="left" w:pos="8339"/>
        </w:tabs>
        <w:spacing w:line="0" w:lineRule="atLeast"/>
        <w:jc w:val="center"/>
        <w:rPr>
          <w:rFonts w:ascii="Tahoma" w:hAnsi="Tahoma" w:cs="Tahoma"/>
          <w:b/>
          <w:sz w:val="20"/>
          <w:szCs w:val="20"/>
          <w:lang w:val="sr-Latn-BA"/>
        </w:rPr>
      </w:pPr>
    </w:p>
    <w:tbl>
      <w:tblPr>
        <w:tblStyle w:val="TableGrid"/>
        <w:tblpPr w:leftFromText="180" w:rightFromText="180" w:vertAnchor="text" w:horzAnchor="margin" w:tblpXSpec="center" w:tblpY="30"/>
        <w:tblW w:w="10060" w:type="dxa"/>
        <w:tblLayout w:type="fixed"/>
        <w:tblLook w:val="0000" w:firstRow="0" w:lastRow="0" w:firstColumn="0" w:lastColumn="0" w:noHBand="0" w:noVBand="0"/>
      </w:tblPr>
      <w:tblGrid>
        <w:gridCol w:w="675"/>
        <w:gridCol w:w="6408"/>
        <w:gridCol w:w="850"/>
        <w:gridCol w:w="709"/>
        <w:gridCol w:w="1418"/>
      </w:tblGrid>
      <w:tr w:rsidR="002E03C0" w:rsidRPr="0089334B" w14:paraId="138F0316" w14:textId="77777777" w:rsidTr="008779AA">
        <w:trPr>
          <w:trHeight w:hRule="exact" w:val="1711"/>
        </w:trPr>
        <w:tc>
          <w:tcPr>
            <w:tcW w:w="675" w:type="dxa"/>
            <w:vAlign w:val="center"/>
          </w:tcPr>
          <w:p w14:paraId="7F0FB2B8" w14:textId="60B608DC" w:rsidR="002E03C0" w:rsidRPr="0089334B" w:rsidRDefault="00D75FC7" w:rsidP="00D75FC7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Fonts w:eastAsia="Courier New"/>
                <w:sz w:val="20"/>
                <w:szCs w:val="20"/>
                <w:shd w:val="clear" w:color="auto" w:fill="FFFFFF"/>
                <w:lang w:val="sr-Cyrl-CS" w:eastAsia="sr-Cyrl-BA" w:bidi="sr-Cyrl-BA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R</w:t>
            </w:r>
            <w:r w:rsidR="002E03C0" w:rsidRPr="0089334B"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.</w:t>
            </w: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b</w:t>
            </w:r>
            <w:r w:rsidR="002E03C0" w:rsidRPr="0089334B">
              <w:rPr>
                <w:rStyle w:val="Bodytext2CourierNew95pt"/>
                <w:rFonts w:ascii="Tahoma" w:hAnsi="Tahoma" w:cs="Tahoma"/>
                <w:sz w:val="20"/>
                <w:szCs w:val="20"/>
              </w:rPr>
              <w:t>№</w:t>
            </w:r>
          </w:p>
        </w:tc>
        <w:tc>
          <w:tcPr>
            <w:tcW w:w="6408" w:type="dxa"/>
            <w:vAlign w:val="center"/>
          </w:tcPr>
          <w:p w14:paraId="264C67D4" w14:textId="159A5DA2" w:rsidR="002E03C0" w:rsidRPr="0089334B" w:rsidRDefault="00D75FC7" w:rsidP="00D75FC7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sz w:val="20"/>
                <w:szCs w:val="20"/>
                <w:lang w:val="sr-Latn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Naziv</w:t>
            </w:r>
            <w:r w:rsidR="002E03C0" w:rsidRPr="0089334B"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uslug</w:t>
            </w: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e</w:t>
            </w:r>
          </w:p>
        </w:tc>
        <w:tc>
          <w:tcPr>
            <w:tcW w:w="850" w:type="dxa"/>
            <w:vAlign w:val="center"/>
          </w:tcPr>
          <w:p w14:paraId="5C380595" w14:textId="08E630D4" w:rsidR="002E03C0" w:rsidRPr="00E9004B" w:rsidRDefault="00D75FC7" w:rsidP="002E03C0">
            <w:pPr>
              <w:pStyle w:val="Bodytext30"/>
              <w:shd w:val="clear" w:color="auto" w:fill="auto"/>
              <w:spacing w:before="0" w:line="0" w:lineRule="atLeast"/>
              <w:ind w:right="20"/>
              <w:jc w:val="center"/>
              <w:rPr>
                <w:rFonts w:ascii="Tahoma" w:hAnsi="Tahoma" w:cs="Tahoma"/>
                <w:b/>
                <w:sz w:val="18"/>
                <w:szCs w:val="18"/>
                <w:lang w:val="sr-Cyrl-BA"/>
              </w:rPr>
            </w:pP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jed</w:t>
            </w:r>
            <w:r w:rsidR="002E03C0" w:rsidRPr="00E9004B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 xml:space="preserve">. </w:t>
            </w: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mjere</w:t>
            </w:r>
          </w:p>
        </w:tc>
        <w:tc>
          <w:tcPr>
            <w:tcW w:w="709" w:type="dxa"/>
            <w:vAlign w:val="center"/>
          </w:tcPr>
          <w:p w14:paraId="6C3B0F9A" w14:textId="08934C71" w:rsidR="002E03C0" w:rsidRPr="00E9004B" w:rsidRDefault="00D75FC7" w:rsidP="002E03C0">
            <w:pPr>
              <w:pStyle w:val="Bodytext30"/>
              <w:shd w:val="clear" w:color="auto" w:fill="auto"/>
              <w:spacing w:before="0" w:line="0" w:lineRule="atLeast"/>
              <w:ind w:right="20"/>
              <w:jc w:val="center"/>
              <w:rPr>
                <w:rFonts w:ascii="Tahoma" w:hAnsi="Tahoma" w:cs="Tahoma"/>
                <w:b/>
                <w:sz w:val="18"/>
                <w:szCs w:val="18"/>
                <w:lang w:val="sr-Cyrl-BA"/>
              </w:rPr>
            </w:pP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količina</w:t>
            </w:r>
          </w:p>
        </w:tc>
        <w:tc>
          <w:tcPr>
            <w:tcW w:w="1418" w:type="dxa"/>
            <w:vAlign w:val="center"/>
          </w:tcPr>
          <w:p w14:paraId="2D1B8376" w14:textId="427ECD64" w:rsidR="002E03C0" w:rsidRPr="00075A94" w:rsidRDefault="00D75FC7" w:rsidP="00D75FC7">
            <w:pPr>
              <w:pStyle w:val="Bodytext30"/>
              <w:shd w:val="clear" w:color="auto" w:fill="auto"/>
              <w:spacing w:before="0" w:line="0" w:lineRule="atLeast"/>
              <w:ind w:right="20"/>
              <w:jc w:val="center"/>
              <w:rPr>
                <w:rFonts w:ascii="Tahoma" w:hAnsi="Tahoma" w:cs="Tahoma"/>
                <w:b/>
                <w:sz w:val="20"/>
                <w:szCs w:val="20"/>
                <w:lang w:val="sr-Cyrl-BA" w:bidi="ar-SA"/>
              </w:rPr>
            </w:pP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Jedin</w:t>
            </w:r>
            <w:r w:rsidR="002E03C0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.</w:t>
            </w:r>
            <w:r w:rsidR="002E03C0" w:rsidRPr="00E9004B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cijena</w:t>
            </w:r>
            <w:r w:rsidR="002E03C0" w:rsidRPr="00E9004B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u</w:t>
            </w:r>
            <w:r w:rsidR="002E03C0" w:rsidRPr="00E9004B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 xml:space="preserve"> ___ </w:t>
            </w: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bez</w:t>
            </w:r>
            <w:r w:rsidR="002E03C0" w:rsidRPr="00E9004B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 xml:space="preserve"> </w:t>
            </w: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PDV</w:t>
            </w:r>
            <w:r w:rsidR="002E03C0" w:rsidRPr="00E9004B"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-</w:t>
            </w:r>
            <w:r>
              <w:rPr>
                <w:rFonts w:ascii="Tahoma" w:hAnsi="Tahoma" w:cs="Tahoma"/>
                <w:b/>
                <w:sz w:val="18"/>
                <w:szCs w:val="18"/>
                <w:lang w:val="sr-Cyrl-BA"/>
              </w:rPr>
              <w:t>a</w:t>
            </w:r>
          </w:p>
        </w:tc>
      </w:tr>
      <w:tr w:rsidR="00FD399B" w:rsidRPr="0089334B" w14:paraId="632680A1" w14:textId="77777777" w:rsidTr="008779AA">
        <w:trPr>
          <w:trHeight w:val="542"/>
        </w:trPr>
        <w:tc>
          <w:tcPr>
            <w:tcW w:w="675" w:type="dxa"/>
            <w:vAlign w:val="center"/>
          </w:tcPr>
          <w:p w14:paraId="707625D3" w14:textId="77777777" w:rsidR="00FD399B" w:rsidRDefault="00FD399B" w:rsidP="00F87674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6408" w:type="dxa"/>
            <w:vAlign w:val="center"/>
          </w:tcPr>
          <w:p w14:paraId="2EC402C5" w14:textId="77777777" w:rsidR="00866AD8" w:rsidRPr="00161131" w:rsidRDefault="00866AD8" w:rsidP="00866AD8">
            <w:pPr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Prognoziranje prodaje goriva</w:t>
            </w:r>
            <w:r w:rsidRPr="00161131"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  <w:t xml:space="preserve">. </w:t>
            </w:r>
          </w:p>
          <w:p w14:paraId="30AB1A4E" w14:textId="77777777" w:rsidR="00866AD8" w:rsidRPr="00161131" w:rsidRDefault="00866AD8" w:rsidP="00E10806">
            <w:pPr>
              <w:widowControl/>
              <w:numPr>
                <w:ilvl w:val="0"/>
                <w:numId w:val="13"/>
              </w:numPr>
              <w:rPr>
                <w:rFonts w:ascii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Izrada algoritma prognoziranja potrošnje goriva po vrstama naftnih derivata za svaku BS</w:t>
            </w:r>
            <w:r w:rsidRPr="00161131">
              <w:rPr>
                <w:rFonts w:ascii="Tahoma" w:hAnsi="Tahoma" w:cs="Tahoma"/>
                <w:sz w:val="20"/>
                <w:szCs w:val="20"/>
                <w:lang w:val="sr-Cyrl-RS"/>
              </w:rPr>
              <w:t>;</w:t>
            </w:r>
          </w:p>
          <w:p w14:paraId="2F1CFAE7" w14:textId="77777777" w:rsidR="00866AD8" w:rsidRPr="002B384D" w:rsidRDefault="00866AD8" w:rsidP="00E10806">
            <w:pPr>
              <w:widowControl/>
              <w:numPr>
                <w:ilvl w:val="0"/>
                <w:numId w:val="13"/>
              </w:numPr>
              <w:rPr>
                <w:rFonts w:ascii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Koršćenje istorijskih podataka prodaje, sezonskih faktora, vremenskih prilika i drugih parametara</w:t>
            </w:r>
            <w:r w:rsidRPr="002B384D">
              <w:rPr>
                <w:rFonts w:ascii="Tahoma" w:hAnsi="Tahoma" w:cs="Tahoma"/>
                <w:sz w:val="20"/>
                <w:szCs w:val="20"/>
                <w:lang w:val="sr-Cyrl-RS"/>
              </w:rPr>
              <w:t>;</w:t>
            </w:r>
          </w:p>
          <w:p w14:paraId="05D23E39" w14:textId="77777777" w:rsidR="00866AD8" w:rsidRPr="002B384D" w:rsidRDefault="00866AD8" w:rsidP="00E10806">
            <w:pPr>
              <w:widowControl/>
              <w:numPr>
                <w:ilvl w:val="0"/>
                <w:numId w:val="13"/>
              </w:numPr>
              <w:rPr>
                <w:rFonts w:ascii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Automatska korekcija prognoza na osnovu faktičkih podataka</w:t>
            </w:r>
            <w:r w:rsidRPr="002B384D">
              <w:rPr>
                <w:rFonts w:ascii="Tahoma" w:hAnsi="Tahoma" w:cs="Tahoma"/>
                <w:sz w:val="20"/>
                <w:szCs w:val="20"/>
                <w:lang w:val="sr-Cyrl-RS"/>
              </w:rPr>
              <w:t>;</w:t>
            </w:r>
          </w:p>
          <w:p w14:paraId="13108576" w14:textId="58B71967" w:rsidR="00FD399B" w:rsidRPr="008A5C6E" w:rsidRDefault="00866AD8" w:rsidP="00E10806">
            <w:pPr>
              <w:widowControl/>
              <w:numPr>
                <w:ilvl w:val="0"/>
                <w:numId w:val="13"/>
              </w:numPr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DA073B">
              <w:rPr>
                <w:rFonts w:ascii="Tahoma" w:hAnsi="Tahoma" w:cs="Tahoma"/>
                <w:sz w:val="20"/>
                <w:szCs w:val="20"/>
              </w:rPr>
              <w:t>Automatsko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odre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đ</w:t>
            </w:r>
            <w:r w:rsidRPr="00DA073B">
              <w:rPr>
                <w:rFonts w:ascii="Tahoma" w:hAnsi="Tahoma" w:cs="Tahoma"/>
                <w:sz w:val="20"/>
                <w:szCs w:val="20"/>
              </w:rPr>
              <w:t>ivanje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dijela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prognozirane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potra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ž</w:t>
            </w:r>
            <w:r w:rsidRPr="00DA073B">
              <w:rPr>
                <w:rFonts w:ascii="Tahoma" w:hAnsi="Tahoma" w:cs="Tahoma"/>
                <w:sz w:val="20"/>
                <w:szCs w:val="20"/>
              </w:rPr>
              <w:t>nje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koji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ne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mo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ž</w:t>
            </w:r>
            <w:r w:rsidRPr="00DA073B">
              <w:rPr>
                <w:rFonts w:ascii="Tahoma" w:hAnsi="Tahoma" w:cs="Tahoma"/>
                <w:sz w:val="20"/>
                <w:szCs w:val="20"/>
              </w:rPr>
              <w:t>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biti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pokriven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sopstvenim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voznim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parkom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u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okviru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njegove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dostupnosti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proizvodnih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ograni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č</w:t>
            </w:r>
            <w:r w:rsidRPr="00DA073B">
              <w:rPr>
                <w:rFonts w:ascii="Tahoma" w:hAnsi="Tahoma" w:cs="Tahoma"/>
                <w:sz w:val="20"/>
                <w:szCs w:val="20"/>
              </w:rPr>
              <w:t>enja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(</w:t>
            </w:r>
            <w:r w:rsidRPr="00DA073B">
              <w:rPr>
                <w:rFonts w:ascii="Tahoma" w:hAnsi="Tahoma" w:cs="Tahoma"/>
                <w:sz w:val="20"/>
                <w:szCs w:val="20"/>
              </w:rPr>
              <w:t>smjenski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rad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voza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č</w:t>
            </w:r>
            <w:r w:rsidRPr="00DA073B">
              <w:rPr>
                <w:rFonts w:ascii="Tahoma" w:hAnsi="Tahoma" w:cs="Tahoma"/>
                <w:sz w:val="20"/>
                <w:szCs w:val="20"/>
              </w:rPr>
              <w:t>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, </w:t>
            </w:r>
            <w:r w:rsidRPr="00DA073B">
              <w:rPr>
                <w:rFonts w:ascii="Tahoma" w:hAnsi="Tahoma" w:cs="Tahoma"/>
                <w:sz w:val="20"/>
                <w:szCs w:val="20"/>
              </w:rPr>
              <w:t>ADR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-</w:t>
            </w:r>
            <w:r w:rsidRPr="00DA073B">
              <w:rPr>
                <w:rFonts w:ascii="Tahoma" w:hAnsi="Tahoma" w:cs="Tahoma"/>
                <w:sz w:val="20"/>
                <w:szCs w:val="20"/>
              </w:rPr>
              <w:t>ograni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č</w:t>
            </w:r>
            <w:r w:rsidRPr="00DA073B">
              <w:rPr>
                <w:rFonts w:ascii="Tahoma" w:hAnsi="Tahoma" w:cs="Tahoma"/>
                <w:sz w:val="20"/>
                <w:szCs w:val="20"/>
              </w:rPr>
              <w:t>enja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, </w:t>
            </w:r>
            <w:r w:rsidRPr="00DA073B">
              <w:rPr>
                <w:rFonts w:ascii="Tahoma" w:hAnsi="Tahoma" w:cs="Tahoma"/>
                <w:sz w:val="20"/>
                <w:szCs w:val="20"/>
              </w:rPr>
              <w:t>dostupnost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vozila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itd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.). </w:t>
            </w:r>
            <w:r w:rsidRPr="00DA073B">
              <w:rPr>
                <w:rFonts w:ascii="Tahoma" w:hAnsi="Tahoma" w:cs="Tahoma"/>
                <w:sz w:val="20"/>
                <w:szCs w:val="20"/>
              </w:rPr>
              <w:t>Taj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dio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potra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ž</w:t>
            </w:r>
            <w:r w:rsidRPr="00DA073B">
              <w:rPr>
                <w:rFonts w:ascii="Tahoma" w:hAnsi="Tahoma" w:cs="Tahoma"/>
                <w:sz w:val="20"/>
                <w:szCs w:val="20"/>
              </w:rPr>
              <w:t>nje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se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automatski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klasifikuje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kao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„</w:t>
            </w:r>
            <w:r w:rsidRPr="00DA073B">
              <w:rPr>
                <w:rFonts w:ascii="Tahoma" w:hAnsi="Tahoma" w:cs="Tahoma"/>
                <w:sz w:val="20"/>
                <w:szCs w:val="20"/>
              </w:rPr>
              <w:t>obim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za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vanjske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prevoznike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“ </w:t>
            </w:r>
            <w:r w:rsidRPr="00DA073B">
              <w:rPr>
                <w:rFonts w:ascii="Tahoma" w:hAnsi="Tahoma" w:cs="Tahoma"/>
                <w:sz w:val="20"/>
                <w:szCs w:val="20"/>
              </w:rPr>
              <w:t>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prikazuje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zasebnom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registru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radi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dalje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komunikacije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sa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tre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ć</w:t>
            </w:r>
            <w:r w:rsidRPr="00DA073B">
              <w:rPr>
                <w:rFonts w:ascii="Tahoma" w:hAnsi="Tahoma" w:cs="Tahoma"/>
                <w:sz w:val="20"/>
                <w:szCs w:val="20"/>
              </w:rPr>
              <w:t>im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licima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.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Formiranje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ruta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planova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prevoza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za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spoljne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prevoznike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okviru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ovog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tehni</w:t>
            </w:r>
            <w:r w:rsidRPr="00DA073B">
              <w:rPr>
                <w:rFonts w:ascii="Tahoma" w:hAnsi="Tahoma" w:cs="Tahoma"/>
                <w:sz w:val="20"/>
                <w:szCs w:val="20"/>
                <w:lang w:val="sr-Latn-RS"/>
              </w:rPr>
              <w:t>čkog zadatka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nije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predvi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đ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eno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.</w:t>
            </w:r>
            <w:r w:rsidR="00E10806" w:rsidRPr="008A5C6E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7BDCAF12" w14:textId="03566767" w:rsidR="00FD399B" w:rsidRDefault="00D75FC7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komplet</w:t>
            </w:r>
            <w:r w:rsidR="008A5C6E"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5C353003" w14:textId="658D2ACA" w:rsidR="00FD399B" w:rsidRDefault="008A5C6E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1418" w:type="dxa"/>
            <w:vAlign w:val="center"/>
          </w:tcPr>
          <w:p w14:paraId="7F7FC145" w14:textId="77777777" w:rsidR="00FD399B" w:rsidRPr="0089334B" w:rsidRDefault="00FD399B" w:rsidP="00F87674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F87674" w:rsidRPr="0089334B" w14:paraId="51456379" w14:textId="77777777" w:rsidTr="008779AA">
        <w:trPr>
          <w:trHeight w:val="421"/>
        </w:trPr>
        <w:tc>
          <w:tcPr>
            <w:tcW w:w="675" w:type="dxa"/>
            <w:vAlign w:val="center"/>
          </w:tcPr>
          <w:p w14:paraId="57219766" w14:textId="4069418D" w:rsidR="00F87674" w:rsidRPr="00F87674" w:rsidRDefault="008A5C6E" w:rsidP="00F87674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6408" w:type="dxa"/>
            <w:vAlign w:val="center"/>
          </w:tcPr>
          <w:p w14:paraId="19D38DDD" w14:textId="0C3CA063" w:rsidR="00866AD8" w:rsidRPr="000E34C5" w:rsidRDefault="00866AD8" w:rsidP="00E10806">
            <w:pPr>
              <w:spacing w:line="288" w:lineRule="auto"/>
              <w:outlineLvl w:val="3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Formiranje tura za dostavu</w:t>
            </w:r>
          </w:p>
          <w:p w14:paraId="63F61A92" w14:textId="77777777" w:rsidR="00866AD8" w:rsidRPr="00DA073B" w:rsidRDefault="00866AD8" w:rsidP="00E10806">
            <w:pPr>
              <w:widowControl/>
              <w:numPr>
                <w:ilvl w:val="0"/>
                <w:numId w:val="13"/>
              </w:numPr>
              <w:spacing w:line="288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Izrada matematičkog modela planiranja tura uz uzimanje u obzir</w:t>
            </w:r>
            <w:r w:rsidRPr="00DA073B">
              <w:rPr>
                <w:rFonts w:ascii="Tahoma" w:hAnsi="Tahoma" w:cs="Tahoma"/>
                <w:sz w:val="20"/>
                <w:szCs w:val="20"/>
              </w:rPr>
              <w:t xml:space="preserve">: </w:t>
            </w:r>
          </w:p>
          <w:p w14:paraId="73663139" w14:textId="77777777" w:rsidR="00866AD8" w:rsidRPr="000C16A7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Vrsta goriva i mogućnost kombinovanja istih u cisterni i rezervoaru na BS</w:t>
            </w:r>
            <w:r w:rsidRPr="000C16A7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327B3DE9" w14:textId="77777777" w:rsidR="00866AD8" w:rsidRPr="000C16A7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Tehničkog stanja i dostupnosti prevoznih sredstava</w:t>
            </w:r>
            <w:r w:rsidRPr="000C16A7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3D02E431" w14:textId="77777777" w:rsidR="00866AD8" w:rsidRPr="000E34C5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Rastojanje između BS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32F90FC2" w14:textId="77777777" w:rsidR="00866AD8" w:rsidRPr="00DA073B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</w:rPr>
            </w:pPr>
            <w:r w:rsidRPr="00A8044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Ograničenja vezano za radno vrijeme vozača (maksimalno rastojanje, vrijeme rada, uključujući zavisnost od vremenskih uslova); </w:t>
            </w:r>
          </w:p>
          <w:p w14:paraId="17DE44CB" w14:textId="77777777" w:rsidR="00866AD8" w:rsidRPr="00A80440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Ograničenja vezana za rad naftnih skladišta i terminala</w:t>
            </w:r>
            <w:r w:rsidRPr="00A80440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501E5E1" w14:textId="77777777" w:rsidR="00866AD8" w:rsidRPr="00A80440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Vremena potrebnog za punjenje odjeljaka cisterni i istakanje u rezervoar;</w:t>
            </w:r>
          </w:p>
          <w:p w14:paraId="74DCC32D" w14:textId="77777777" w:rsidR="00866AD8" w:rsidRPr="00A80440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Zahtjeva da cisterna u potpunosti isprazni odjeljak na jednoj BS;</w:t>
            </w:r>
          </w:p>
          <w:p w14:paraId="54387867" w14:textId="77777777" w:rsidR="00866AD8" w:rsidRPr="00A80440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Zaliha goriva u rezervoarima na BS</w:t>
            </w:r>
            <w:r w:rsidRPr="00A80440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156FE65B" w14:textId="77777777" w:rsidR="00866AD8" w:rsidRPr="00DA073B" w:rsidRDefault="00866AD8" w:rsidP="00E10806">
            <w:pPr>
              <w:widowControl/>
              <w:numPr>
                <w:ilvl w:val="1"/>
                <w:numId w:val="13"/>
              </w:numPr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Optimizacija uz uzimanje u obzir cijene putarine i kilometraže;</w:t>
            </w:r>
          </w:p>
          <w:p w14:paraId="68EC4442" w14:textId="77777777" w:rsidR="00866AD8" w:rsidRPr="00C21C94" w:rsidRDefault="00866AD8" w:rsidP="00E10806">
            <w:pPr>
              <w:widowControl/>
              <w:numPr>
                <w:ilvl w:val="0"/>
                <w:numId w:val="13"/>
              </w:numPr>
              <w:spacing w:line="288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Automatska raspodjela narudžbi među cisternama za optimalnu opterećenost voznog parka.</w:t>
            </w:r>
          </w:p>
          <w:p w14:paraId="56C0090C" w14:textId="77777777" w:rsidR="00E10806" w:rsidRDefault="00866AD8" w:rsidP="00E10806">
            <w:pPr>
              <w:widowControl/>
              <w:numPr>
                <w:ilvl w:val="0"/>
                <w:numId w:val="13"/>
              </w:numPr>
              <w:spacing w:line="288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E10806">
              <w:rPr>
                <w:rFonts w:ascii="Tahoma" w:hAnsi="Tahoma" w:cs="Tahoma"/>
                <w:sz w:val="20"/>
                <w:szCs w:val="20"/>
                <w:lang w:val="en-GB"/>
              </w:rPr>
              <w:t>Sastavljanje dokumenata potrebnih za prevoz (otpremnica, putnih listi)</w:t>
            </w:r>
          </w:p>
          <w:p w14:paraId="60460422" w14:textId="1651AF55" w:rsidR="00866AD8" w:rsidRPr="00E10806" w:rsidRDefault="00866AD8" w:rsidP="00E10806">
            <w:pPr>
              <w:widowControl/>
              <w:numPr>
                <w:ilvl w:val="0"/>
                <w:numId w:val="13"/>
              </w:numPr>
              <w:spacing w:line="288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E10806">
              <w:rPr>
                <w:rFonts w:ascii="Tahoma" w:hAnsi="Tahoma" w:cs="Tahoma"/>
                <w:sz w:val="20"/>
                <w:szCs w:val="20"/>
                <w:lang w:val="sr-Latn-RS"/>
              </w:rPr>
              <w:t>Višestruki scenariji i planiranje na mnogim osnovama</w:t>
            </w:r>
            <w:r w:rsidRPr="00E10806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791988F4" w14:textId="77777777" w:rsidR="00866AD8" w:rsidRPr="00C21C94" w:rsidRDefault="00866AD8" w:rsidP="00E10806">
            <w:pPr>
              <w:widowControl/>
              <w:numPr>
                <w:ilvl w:val="0"/>
                <w:numId w:val="13"/>
              </w:numPr>
              <w:spacing w:line="288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Odabir optimalnog terminala po vremenu i cijeni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63A7FB77" w14:textId="77777777" w:rsidR="00866AD8" w:rsidRPr="00C21C94" w:rsidRDefault="00866AD8" w:rsidP="00E10806">
            <w:pPr>
              <w:widowControl/>
              <w:numPr>
                <w:ilvl w:val="0"/>
                <w:numId w:val="13"/>
              </w:numPr>
              <w:spacing w:line="288" w:lineRule="auto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mogućnost „ručne intervencije“ logističara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3EBA0802" w14:textId="3E66E3C4" w:rsidR="00F87674" w:rsidRPr="008A5C6E" w:rsidRDefault="00866AD8" w:rsidP="00E10806">
            <w:pPr>
              <w:pStyle w:val="Bodytext30"/>
              <w:shd w:val="clear" w:color="auto" w:fill="auto"/>
              <w:spacing w:before="0" w:line="0" w:lineRule="atLeast"/>
              <w:ind w:right="20"/>
              <w:jc w:val="left"/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</w:pPr>
            <w:r w:rsidRPr="00C21C94">
              <w:rPr>
                <w:rFonts w:ascii="Tahoma" w:eastAsia="Times New Roman" w:hAnsi="Tahoma" w:cs="Tahoma"/>
                <w:sz w:val="20"/>
                <w:szCs w:val="20"/>
              </w:rPr>
              <w:t xml:space="preserve">what-if </w:t>
            </w:r>
            <w:r>
              <w:rPr>
                <w:rFonts w:ascii="Tahoma" w:eastAsia="Times New Roman" w:hAnsi="Tahoma" w:cs="Tahoma"/>
                <w:sz w:val="20"/>
                <w:szCs w:val="20"/>
                <w:lang w:val="sr-Latn-RS"/>
              </w:rPr>
              <w:t>analiza</w:t>
            </w:r>
            <w:r w:rsidRPr="00C21C94">
              <w:rPr>
                <w:rFonts w:ascii="Tahoma" w:eastAsia="Times New Roman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eastAsia="Times New Roman" w:hAnsi="Tahoma" w:cs="Tahoma"/>
                <w:sz w:val="20"/>
                <w:szCs w:val="20"/>
                <w:lang w:val="sr-Latn-RS"/>
              </w:rPr>
              <w:t>zatvaranje terminala, havarija, vremenske prilike</w:t>
            </w:r>
            <w:r w:rsidRPr="00C21C94">
              <w:rPr>
                <w:rFonts w:ascii="Tahoma" w:eastAsia="Times New Roman" w:hAnsi="Tahoma" w:cs="Tahoma"/>
                <w:sz w:val="20"/>
                <w:szCs w:val="20"/>
              </w:rPr>
              <w:t>).</w:t>
            </w:r>
          </w:p>
        </w:tc>
        <w:tc>
          <w:tcPr>
            <w:tcW w:w="850" w:type="dxa"/>
            <w:vAlign w:val="center"/>
          </w:tcPr>
          <w:p w14:paraId="01D21A69" w14:textId="24C98BDF" w:rsidR="00F87674" w:rsidRDefault="00D75FC7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komplet</w:t>
            </w:r>
            <w:r w:rsidR="008A5C6E"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744BCDE9" w14:textId="73AF78D2" w:rsidR="00F87674" w:rsidRDefault="008A5C6E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  <w:t>1</w:t>
            </w:r>
          </w:p>
        </w:tc>
        <w:tc>
          <w:tcPr>
            <w:tcW w:w="1418" w:type="dxa"/>
            <w:vAlign w:val="center"/>
          </w:tcPr>
          <w:p w14:paraId="1B276474" w14:textId="77777777" w:rsidR="00F87674" w:rsidRPr="0089334B" w:rsidRDefault="00F87674" w:rsidP="00F87674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F52AE1" w:rsidRPr="0089334B" w14:paraId="7F850B91" w14:textId="77777777" w:rsidTr="008779AA">
        <w:trPr>
          <w:trHeight w:val="421"/>
        </w:trPr>
        <w:tc>
          <w:tcPr>
            <w:tcW w:w="675" w:type="dxa"/>
            <w:vAlign w:val="center"/>
          </w:tcPr>
          <w:p w14:paraId="0DE11BF7" w14:textId="5E06BD55" w:rsidR="00F52AE1" w:rsidRPr="00F52AE1" w:rsidRDefault="00F52AE1" w:rsidP="00D75FC7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3</w:t>
            </w:r>
          </w:p>
        </w:tc>
        <w:tc>
          <w:tcPr>
            <w:tcW w:w="6408" w:type="dxa"/>
            <w:vAlign w:val="center"/>
          </w:tcPr>
          <w:p w14:paraId="430650C6" w14:textId="77777777" w:rsidR="00866AD8" w:rsidRPr="0078118F" w:rsidRDefault="00866AD8" w:rsidP="0078118F">
            <w:pPr>
              <w:widowControl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78118F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Mobilna aplikacija za vozače</w:t>
            </w:r>
            <w:r w:rsidRPr="0078118F">
              <w:rPr>
                <w:rFonts w:ascii="Tahoma" w:hAnsi="Tahoma" w:cs="Tahoma"/>
                <w:b/>
                <w:sz w:val="20"/>
                <w:szCs w:val="20"/>
                <w:lang w:val="en-GB"/>
              </w:rPr>
              <w:t xml:space="preserve"> (Android/iOS):</w:t>
            </w:r>
          </w:p>
          <w:p w14:paraId="6455A760" w14:textId="77777777" w:rsidR="00866AD8" w:rsidRPr="000A223E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dobijanje rasporeda i zadataka rute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502F9D9" w14:textId="77777777" w:rsidR="00866AD8" w:rsidRPr="000A223E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šema punjenja sekcija po komponentama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1E37C9DC" w14:textId="77777777" w:rsidR="00866AD8" w:rsidRPr="000A223E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potvrda operacija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 (punjenje/istakanje) putem QR-koda ili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PIN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5D47B019" w14:textId="77777777" w:rsidR="00866AD8" w:rsidRPr="000A223E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lastRenderedPageBreak/>
              <w:t>kontrola geozona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skretanje sa rute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prekoračenje brzine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opasne zone 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  ADR);</w:t>
            </w:r>
          </w:p>
          <w:p w14:paraId="223B8B3F" w14:textId="77777777" w:rsidR="00866AD8" w:rsidRPr="000A223E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fotografsko fiksiranje i izvještaji 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(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aktovi, plombe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nivoi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);</w:t>
            </w:r>
          </w:p>
          <w:p w14:paraId="6159B365" w14:textId="77777777" w:rsidR="00866AD8" w:rsidRPr="0045457A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prijem sistemskih poruka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promjena rute, dešavanja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);</w:t>
            </w:r>
          </w:p>
          <w:p w14:paraId="49441CC8" w14:textId="77777777" w:rsidR="00866AD8" w:rsidRPr="0045457A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prikaz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 xml:space="preserve"> ADR-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ruta i upozorenja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5510FE7F" w14:textId="77777777" w:rsidR="00866AD8" w:rsidRPr="000E34C5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0E34C5">
              <w:rPr>
                <w:rFonts w:ascii="Tahoma" w:hAnsi="Tahoma" w:cs="Tahoma"/>
                <w:sz w:val="20"/>
                <w:szCs w:val="20"/>
              </w:rPr>
              <w:t>push-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notifikacije vozaču</w:t>
            </w:r>
            <w:r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0FFA9DE3" w14:textId="3A86C938" w:rsidR="00F52AE1" w:rsidRPr="008A5C6E" w:rsidRDefault="00866AD8" w:rsidP="00866AD8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</w:pP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offline-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režim u slučaju odsustva mreže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  <w:r w:rsidRPr="008A5C6E"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1C87C810" w14:textId="461B3F44" w:rsidR="00F52AE1" w:rsidRPr="00E10806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lastRenderedPageBreak/>
              <w:t>komplet</w:t>
            </w:r>
          </w:p>
        </w:tc>
        <w:tc>
          <w:tcPr>
            <w:tcW w:w="709" w:type="dxa"/>
            <w:vAlign w:val="center"/>
          </w:tcPr>
          <w:p w14:paraId="2012C2F0" w14:textId="05B6927E" w:rsidR="00F52AE1" w:rsidRPr="00E10806" w:rsidRDefault="00E10806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1</w:t>
            </w:r>
          </w:p>
        </w:tc>
        <w:tc>
          <w:tcPr>
            <w:tcW w:w="1418" w:type="dxa"/>
            <w:vAlign w:val="center"/>
          </w:tcPr>
          <w:p w14:paraId="0ACD42B7" w14:textId="77777777" w:rsidR="00F52AE1" w:rsidRPr="0089334B" w:rsidRDefault="00F52AE1" w:rsidP="00F87674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D75FC7" w:rsidRPr="0089334B" w14:paraId="0A142D02" w14:textId="77777777" w:rsidTr="009D3650">
        <w:trPr>
          <w:trHeight w:val="1404"/>
        </w:trPr>
        <w:tc>
          <w:tcPr>
            <w:tcW w:w="675" w:type="dxa"/>
            <w:vAlign w:val="center"/>
          </w:tcPr>
          <w:p w14:paraId="3737E191" w14:textId="4878BDC2" w:rsidR="00D75FC7" w:rsidRDefault="00D75FC7" w:rsidP="00D75FC7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4</w:t>
            </w:r>
          </w:p>
        </w:tc>
        <w:tc>
          <w:tcPr>
            <w:tcW w:w="6408" w:type="dxa"/>
            <w:vAlign w:val="center"/>
          </w:tcPr>
          <w:p w14:paraId="45A93998" w14:textId="77777777" w:rsidR="005232AE" w:rsidRPr="00D17655" w:rsidRDefault="005232AE" w:rsidP="005232AE">
            <w:p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Integrisanje modula KPE</w:t>
            </w:r>
            <w:r w:rsidRPr="00D17655">
              <w:rPr>
                <w:rFonts w:ascii="Tahoma" w:hAnsi="Tahoma" w:cs="Tahoma"/>
                <w:b/>
                <w:sz w:val="20"/>
                <w:szCs w:val="20"/>
              </w:rPr>
              <w:t>:</w:t>
            </w:r>
          </w:p>
          <w:p w14:paraId="0813584F" w14:textId="77777777" w:rsidR="005232AE" w:rsidRPr="000E34C5" w:rsidRDefault="005232AE" w:rsidP="005232AE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korištenja voznog parka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692F8B3D" w14:textId="77777777" w:rsidR="005232AE" w:rsidRPr="000E34C5" w:rsidRDefault="005232AE" w:rsidP="005232AE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logistike isporuka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5FFD9A5F" w14:textId="77777777" w:rsidR="005232AE" w:rsidRPr="000E34C5" w:rsidRDefault="005232AE" w:rsidP="005232AE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efikasnosti energenta (goriva)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1F1807FA" w14:textId="77777777" w:rsidR="005232AE" w:rsidRPr="000E34C5" w:rsidRDefault="005232AE" w:rsidP="005232AE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za vozače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7F6D703" w14:textId="77777777" w:rsidR="005232AE" w:rsidRPr="000E34C5" w:rsidRDefault="005232AE" w:rsidP="005232AE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Finansijski KPE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53A37C15" w14:textId="77777777" w:rsidR="005232AE" w:rsidRPr="000E34C5" w:rsidRDefault="005232AE" w:rsidP="005232AE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Izvještaji i vizuelizacija KPE</w:t>
            </w:r>
            <w:r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75D55A94" w14:textId="379D3A2E" w:rsidR="00D75FC7" w:rsidRPr="008A5C6E" w:rsidRDefault="00D75FC7" w:rsidP="009D3650">
            <w:pPr>
              <w:widowControl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850" w:type="dxa"/>
            <w:vAlign w:val="center"/>
          </w:tcPr>
          <w:p w14:paraId="1500D6FB" w14:textId="00260A7D" w:rsidR="00D75FC7" w:rsidRPr="00E10806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komplet</w:t>
            </w:r>
          </w:p>
        </w:tc>
        <w:tc>
          <w:tcPr>
            <w:tcW w:w="709" w:type="dxa"/>
            <w:vAlign w:val="center"/>
          </w:tcPr>
          <w:p w14:paraId="5C440E5C" w14:textId="481E9B21" w:rsidR="00D75FC7" w:rsidRPr="00E10806" w:rsidRDefault="00E10806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1</w:t>
            </w:r>
          </w:p>
        </w:tc>
        <w:tc>
          <w:tcPr>
            <w:tcW w:w="1418" w:type="dxa"/>
            <w:vAlign w:val="center"/>
          </w:tcPr>
          <w:p w14:paraId="39E7BB96" w14:textId="77777777" w:rsidR="00D75FC7" w:rsidRPr="0089334B" w:rsidRDefault="00D75FC7" w:rsidP="00F87674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5232AE" w:rsidRPr="0089334B" w14:paraId="791F4996" w14:textId="77777777" w:rsidTr="009D3650">
        <w:trPr>
          <w:trHeight w:val="1404"/>
        </w:trPr>
        <w:tc>
          <w:tcPr>
            <w:tcW w:w="675" w:type="dxa"/>
            <w:vAlign w:val="center"/>
          </w:tcPr>
          <w:p w14:paraId="454F5E15" w14:textId="41DC2458" w:rsidR="005232AE" w:rsidRDefault="005232AE" w:rsidP="00D75FC7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5</w:t>
            </w:r>
          </w:p>
        </w:tc>
        <w:tc>
          <w:tcPr>
            <w:tcW w:w="6408" w:type="dxa"/>
            <w:vAlign w:val="center"/>
          </w:tcPr>
          <w:p w14:paraId="61C77874" w14:textId="77777777" w:rsidR="005232AE" w:rsidRPr="005232AE" w:rsidRDefault="005232AE" w:rsidP="005232AE">
            <w:p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sr-Latn-RS"/>
              </w:rPr>
            </w:pPr>
            <w:r w:rsidRPr="005232AE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Obračun i analitika CO₂ / ESG. </w:t>
            </w:r>
          </w:p>
          <w:p w14:paraId="3C64E537" w14:textId="77777777" w:rsidR="005232AE" w:rsidRPr="005232AE" w:rsidRDefault="005232AE" w:rsidP="005232AE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>Evidencija i obračun ugljeničnog otiska (CO₂):</w:t>
            </w:r>
          </w:p>
          <w:p w14:paraId="05BA381D" w14:textId="77777777" w:rsidR="005232AE" w:rsidRPr="005232AE" w:rsidRDefault="005232AE" w:rsidP="005232AE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>•</w:t>
            </w: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ab/>
              <w:t>izračunavanje emisije CO₂ za svaku rutu i vozilo (litre → CO₂);</w:t>
            </w:r>
          </w:p>
          <w:p w14:paraId="54076ECD" w14:textId="77777777" w:rsidR="005232AE" w:rsidRPr="005232AE" w:rsidRDefault="005232AE" w:rsidP="005232AE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>•</w:t>
            </w: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ab/>
              <w:t>analitika CO₂ po klijentima, BS i vrstama goriva;</w:t>
            </w:r>
          </w:p>
          <w:p w14:paraId="3C328624" w14:textId="77777777" w:rsidR="005232AE" w:rsidRPr="005232AE" w:rsidRDefault="005232AE" w:rsidP="005232AE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>•</w:t>
            </w: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ab/>
              <w:t>izvještaji o zahtjevima EU i lokalnih ruegulacionih organa;</w:t>
            </w:r>
          </w:p>
          <w:p w14:paraId="10D91B81" w14:textId="7950DA7B" w:rsidR="005232AE" w:rsidRPr="00D17655" w:rsidRDefault="005232AE" w:rsidP="005232AE">
            <w:p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sr-Latn-RS"/>
              </w:rPr>
            </w:pPr>
            <w:r w:rsidRPr="005232AE">
              <w:rPr>
                <w:rFonts w:ascii="Tahoma" w:hAnsi="Tahoma" w:cs="Tahoma"/>
                <w:sz w:val="20"/>
                <w:szCs w:val="20"/>
                <w:lang w:val="sr-Latn-RS"/>
              </w:rPr>
              <w:t>optimizacija ruta uz uzimanje uz obzir smanjenja CO₂.</w:t>
            </w:r>
          </w:p>
        </w:tc>
        <w:tc>
          <w:tcPr>
            <w:tcW w:w="850" w:type="dxa"/>
            <w:vAlign w:val="center"/>
          </w:tcPr>
          <w:p w14:paraId="7400EF77" w14:textId="77777777" w:rsidR="005232AE" w:rsidRDefault="005232AE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</w:p>
        </w:tc>
        <w:tc>
          <w:tcPr>
            <w:tcW w:w="709" w:type="dxa"/>
            <w:vAlign w:val="center"/>
          </w:tcPr>
          <w:p w14:paraId="62EF8CA2" w14:textId="77777777" w:rsidR="005232AE" w:rsidRDefault="005232AE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</w:p>
        </w:tc>
        <w:tc>
          <w:tcPr>
            <w:tcW w:w="1418" w:type="dxa"/>
            <w:vAlign w:val="center"/>
          </w:tcPr>
          <w:p w14:paraId="1AF30BFB" w14:textId="77777777" w:rsidR="005232AE" w:rsidRPr="0089334B" w:rsidRDefault="005232AE" w:rsidP="00F87674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E10806" w:rsidRPr="0089334B" w14:paraId="0B7F61C7" w14:textId="77777777" w:rsidTr="008779AA">
        <w:trPr>
          <w:trHeight w:val="938"/>
        </w:trPr>
        <w:tc>
          <w:tcPr>
            <w:tcW w:w="675" w:type="dxa"/>
            <w:vAlign w:val="center"/>
          </w:tcPr>
          <w:p w14:paraId="0F8408FC" w14:textId="69EA79CA" w:rsidR="00E10806" w:rsidRDefault="005232AE" w:rsidP="00E10806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6</w:t>
            </w:r>
          </w:p>
        </w:tc>
        <w:tc>
          <w:tcPr>
            <w:tcW w:w="6408" w:type="dxa"/>
            <w:vAlign w:val="center"/>
          </w:tcPr>
          <w:p w14:paraId="0D36CD5C" w14:textId="77777777" w:rsidR="009D3650" w:rsidRPr="00866AD8" w:rsidRDefault="009D3650" w:rsidP="009D3650">
            <w:pPr>
              <w:widowControl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866AD8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Praćenje goriva u putu </w:t>
            </w:r>
            <w:r w:rsidRPr="00866AD8">
              <w:rPr>
                <w:rFonts w:ascii="Tahoma" w:hAnsi="Tahoma" w:cs="Tahoma"/>
                <w:b/>
                <w:sz w:val="20"/>
                <w:szCs w:val="20"/>
                <w:lang w:val="en-GB"/>
              </w:rPr>
              <w:t>(AntiFraud):</w:t>
            </w:r>
          </w:p>
          <w:p w14:paraId="0A70EBDC" w14:textId="77777777" w:rsidR="009D3650" w:rsidRPr="008F6177" w:rsidRDefault="009D3650" w:rsidP="009D3650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kontrola potrošnje goriva sam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e cisterne</w:t>
            </w: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 xml:space="preserve"> (CAN / FMS / senzori);</w:t>
            </w:r>
          </w:p>
          <w:p w14:paraId="29151B8F" w14:textId="77777777" w:rsidR="009D3650" w:rsidRPr="008F6177" w:rsidRDefault="009D3650" w:rsidP="009D3650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 xml:space="preserve">kontrola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istakanja</w:t>
            </w: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 xml:space="preserve"> goriva tokom vožnje (senzori nivoa / otvaranje ventila);</w:t>
            </w:r>
          </w:p>
          <w:p w14:paraId="29CEFF1D" w14:textId="77777777" w:rsidR="009D3650" w:rsidRPr="008F6177" w:rsidRDefault="009D3650" w:rsidP="009D3650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upozorenja pri odstupanju od rute;</w:t>
            </w:r>
          </w:p>
          <w:p w14:paraId="57596F81" w14:textId="051DBDED" w:rsidR="00E10806" w:rsidRPr="008A5C6E" w:rsidRDefault="009D3650" w:rsidP="009D3650">
            <w:pPr>
              <w:widowControl/>
              <w:spacing w:line="288" w:lineRule="auto"/>
              <w:ind w:left="720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antifraud analitika (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istakanje goriva</w:t>
            </w: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, odstupanja, prekomerna zadržavanja).</w:t>
            </w:r>
          </w:p>
        </w:tc>
        <w:tc>
          <w:tcPr>
            <w:tcW w:w="850" w:type="dxa"/>
            <w:vAlign w:val="center"/>
          </w:tcPr>
          <w:p w14:paraId="1D179E67" w14:textId="0C427564" w:rsidR="00E10806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komplet</w:t>
            </w:r>
          </w:p>
        </w:tc>
        <w:tc>
          <w:tcPr>
            <w:tcW w:w="709" w:type="dxa"/>
            <w:vAlign w:val="center"/>
          </w:tcPr>
          <w:p w14:paraId="2E249688" w14:textId="6C9E3E11" w:rsidR="00E10806" w:rsidRDefault="00E10806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1</w:t>
            </w:r>
          </w:p>
        </w:tc>
        <w:tc>
          <w:tcPr>
            <w:tcW w:w="1418" w:type="dxa"/>
            <w:vAlign w:val="center"/>
          </w:tcPr>
          <w:p w14:paraId="4CAFB353" w14:textId="77777777" w:rsidR="00E10806" w:rsidRPr="0089334B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E10806" w:rsidRPr="0089334B" w14:paraId="72FB393C" w14:textId="77777777" w:rsidTr="008779AA">
        <w:trPr>
          <w:trHeight w:val="421"/>
        </w:trPr>
        <w:tc>
          <w:tcPr>
            <w:tcW w:w="675" w:type="dxa"/>
            <w:vAlign w:val="center"/>
          </w:tcPr>
          <w:p w14:paraId="6B2E73CC" w14:textId="712E422C" w:rsidR="00E10806" w:rsidRDefault="005232AE" w:rsidP="00E10806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7</w:t>
            </w:r>
          </w:p>
        </w:tc>
        <w:tc>
          <w:tcPr>
            <w:tcW w:w="6408" w:type="dxa"/>
            <w:vAlign w:val="center"/>
          </w:tcPr>
          <w:p w14:paraId="1FC383C0" w14:textId="77777777" w:rsidR="009D3650" w:rsidRPr="00866AD8" w:rsidRDefault="009D3650" w:rsidP="009D3650">
            <w:pPr>
              <w:widowControl/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</w:pPr>
            <w:r w:rsidRPr="00866AD8"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Integracija sa postojećim sistemima</w:t>
            </w:r>
          </w:p>
          <w:p w14:paraId="2AA21C4A" w14:textId="77777777" w:rsidR="009D3650" w:rsidRPr="00D17655" w:rsidRDefault="009D3650" w:rsidP="009D3650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Omogućavanje integracije modula sa ERP sistemima 1C i PetrolSoft;</w:t>
            </w:r>
          </w:p>
          <w:p w14:paraId="28241DEC" w14:textId="77777777" w:rsidR="009D3650" w:rsidRPr="00D17655" w:rsidRDefault="009D3650" w:rsidP="009D3650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Integracija sa GPS monitoring sistemom Satwork radi dobijanja ažurnih podataka o kretanju i statusu cisterni;</w:t>
            </w:r>
          </w:p>
          <w:p w14:paraId="0C9CB4D0" w14:textId="77777777" w:rsidR="009D3650" w:rsidRPr="00D17655" w:rsidRDefault="009D3650" w:rsidP="009D3650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Razmena podataka sa računovodstvenim sistemima na benzinskim stanicama (zalihe goriva, prognoza potrošnje);</w:t>
            </w:r>
          </w:p>
          <w:p w14:paraId="72D14D60" w14:textId="77777777" w:rsidR="009D3650" w:rsidRPr="00D17655" w:rsidRDefault="009D3650" w:rsidP="009D3650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Integracija sa sistemima za naplatu putarina (podrška za ENC, TAG, ENP);</w:t>
            </w:r>
          </w:p>
          <w:p w14:paraId="701D42C1" w14:textId="2E18AFA4" w:rsidR="00E10806" w:rsidRPr="008A5C6E" w:rsidRDefault="009D3650" w:rsidP="009D3650">
            <w:pPr>
              <w:widowControl/>
              <w:ind w:left="720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BI sistem — export analitičkih podataka.</w:t>
            </w:r>
            <w:r w:rsidRPr="008A5C6E"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  <w:t xml:space="preserve"> </w:t>
            </w:r>
            <w:r w:rsidR="00E10806" w:rsidRPr="008A5C6E">
              <w:rPr>
                <w:rFonts w:ascii="Tahoma" w:hAnsi="Tahoma" w:cs="Tahoma"/>
                <w:b/>
                <w:noProof/>
                <w:sz w:val="20"/>
                <w:szCs w:val="20"/>
                <w:lang w:val="sr-Cyrl-CS"/>
              </w:rPr>
              <w:t xml:space="preserve"> </w:t>
            </w:r>
            <w:r w:rsidRPr="00866AD8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Potpuna lokalizacija interfejsa</w:t>
            </w:r>
            <w:r w:rsidRPr="00866AD8">
              <w:rPr>
                <w:rFonts w:ascii="Tahoma" w:hAnsi="Tahoma" w:cs="Tahoma"/>
                <w:sz w:val="20"/>
                <w:szCs w:val="20"/>
                <w:lang w:val="en-GB"/>
              </w:rPr>
              <w:t xml:space="preserve">: Srpski (ćirilica, latinica), </w:t>
            </w:r>
            <w:r w:rsidRPr="00866AD8">
              <w:rPr>
                <w:rFonts w:ascii="Tahoma" w:hAnsi="Tahoma" w:cs="Tahoma"/>
                <w:sz w:val="20"/>
                <w:szCs w:val="20"/>
                <w:lang w:val="sr-Latn-RS"/>
              </w:rPr>
              <w:t>engleski</w:t>
            </w:r>
            <w:r w:rsidRPr="00866AD8">
              <w:rPr>
                <w:rFonts w:ascii="Tahoma" w:hAnsi="Tahoma" w:cs="Tahoma"/>
                <w:sz w:val="20"/>
                <w:szCs w:val="20"/>
                <w:lang w:val="en-GB"/>
              </w:rPr>
              <w:t>\</w:t>
            </w:r>
            <w:r w:rsidRPr="00866AD8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ruski </w:t>
            </w:r>
            <w:r w:rsidRPr="00866AD8">
              <w:rPr>
                <w:rFonts w:ascii="Tahoma" w:hAnsi="Tahoma" w:cs="Tahoma"/>
                <w:sz w:val="20"/>
                <w:szCs w:val="20"/>
                <w:lang w:val="en-GB"/>
              </w:rPr>
              <w:t>(opcionalno)</w:t>
            </w:r>
          </w:p>
        </w:tc>
        <w:tc>
          <w:tcPr>
            <w:tcW w:w="850" w:type="dxa"/>
            <w:vAlign w:val="center"/>
          </w:tcPr>
          <w:p w14:paraId="2D96EAD0" w14:textId="47C8DBD8" w:rsidR="00E10806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komplet</w:t>
            </w:r>
          </w:p>
        </w:tc>
        <w:tc>
          <w:tcPr>
            <w:tcW w:w="709" w:type="dxa"/>
            <w:vAlign w:val="center"/>
          </w:tcPr>
          <w:p w14:paraId="11BAFB6B" w14:textId="7FA6D996" w:rsidR="00E10806" w:rsidRDefault="00E10806" w:rsidP="008779AA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  <w:r>
              <w:rPr>
                <w:rStyle w:val="Bodytext2CourierNew95pt"/>
                <w:rFonts w:ascii="Tahoma" w:hAnsi="Tahoma" w:cs="Tahoma"/>
                <w:sz w:val="20"/>
                <w:szCs w:val="20"/>
                <w:lang w:val="sr-Latn-RS"/>
              </w:rPr>
              <w:t>1</w:t>
            </w:r>
          </w:p>
        </w:tc>
        <w:tc>
          <w:tcPr>
            <w:tcW w:w="1418" w:type="dxa"/>
            <w:vAlign w:val="center"/>
          </w:tcPr>
          <w:p w14:paraId="4D4BE0C8" w14:textId="77777777" w:rsidR="00E10806" w:rsidRPr="0089334B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  <w:tr w:rsidR="00E10806" w:rsidRPr="0089334B" w14:paraId="4ED51EDC" w14:textId="77777777" w:rsidTr="00E10806">
        <w:trPr>
          <w:trHeight w:val="550"/>
        </w:trPr>
        <w:tc>
          <w:tcPr>
            <w:tcW w:w="675" w:type="dxa"/>
            <w:tcBorders>
              <w:bottom w:val="single" w:sz="4" w:space="0" w:color="auto"/>
            </w:tcBorders>
            <w:vAlign w:val="center"/>
          </w:tcPr>
          <w:p w14:paraId="2220336E" w14:textId="77777777" w:rsidR="00E10806" w:rsidRPr="0089334B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  <w:tc>
          <w:tcPr>
            <w:tcW w:w="7967" w:type="dxa"/>
            <w:gridSpan w:val="3"/>
            <w:tcBorders>
              <w:bottom w:val="single" w:sz="4" w:space="0" w:color="auto"/>
            </w:tcBorders>
            <w:vAlign w:val="center"/>
          </w:tcPr>
          <w:p w14:paraId="4861BD41" w14:textId="65A47065" w:rsidR="00E10806" w:rsidRPr="008779AA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left"/>
              <w:rPr>
                <w:rStyle w:val="Bodytext2CourierNew95pt"/>
                <w:rFonts w:ascii="Tahoma" w:hAnsi="Tahoma" w:cs="Tahoma"/>
                <w:b/>
                <w:sz w:val="20"/>
                <w:szCs w:val="20"/>
                <w:lang w:val="sr-Latn-BA"/>
              </w:rPr>
            </w:pPr>
            <w:r w:rsidRPr="008779AA">
              <w:rPr>
                <w:rStyle w:val="Bodytext2CourierNew95pt"/>
                <w:rFonts w:ascii="Tahoma" w:hAnsi="Tahoma" w:cs="Tahoma"/>
                <w:b/>
                <w:sz w:val="20"/>
                <w:szCs w:val="20"/>
                <w:lang w:val="sr-Latn-BA"/>
              </w:rPr>
              <w:t xml:space="preserve">Ukupno </w:t>
            </w:r>
            <w:r w:rsidRPr="008779AA">
              <w:rPr>
                <w:b/>
                <w:sz w:val="20"/>
                <w:szCs w:val="20"/>
                <w:lang w:val="sr-Cyrl-BA"/>
              </w:rPr>
              <w:t xml:space="preserve"> </w:t>
            </w:r>
            <w:r w:rsidRPr="008779AA">
              <w:rPr>
                <w:b/>
                <w:sz w:val="20"/>
                <w:szCs w:val="20"/>
                <w:lang w:val="sr-Latn-BA"/>
              </w:rPr>
              <w:t>_____bez PDV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68A64C97" w14:textId="77777777" w:rsidR="00E10806" w:rsidRPr="0089334B" w:rsidRDefault="00E10806" w:rsidP="00E10806">
            <w:pPr>
              <w:pStyle w:val="Bodytext20"/>
              <w:shd w:val="clear" w:color="auto" w:fill="auto"/>
              <w:spacing w:before="0" w:after="0" w:line="240" w:lineRule="auto"/>
              <w:ind w:left="180" w:firstLine="0"/>
              <w:jc w:val="center"/>
              <w:rPr>
                <w:rStyle w:val="Bodytext2CourierNew95pt"/>
                <w:rFonts w:ascii="Tahoma" w:hAnsi="Tahoma" w:cs="Tahoma"/>
                <w:sz w:val="20"/>
                <w:szCs w:val="20"/>
                <w:lang w:val="sr-Cyrl-CS"/>
              </w:rPr>
            </w:pPr>
          </w:p>
        </w:tc>
      </w:tr>
    </w:tbl>
    <w:p w14:paraId="610DCE3D" w14:textId="77777777" w:rsidR="00F45F7D" w:rsidRPr="00F45F7D" w:rsidRDefault="00F45F7D" w:rsidP="00F45F7D">
      <w:pPr>
        <w:rPr>
          <w:rFonts w:ascii="Tahoma" w:hAnsi="Tahoma" w:cs="Tahoma"/>
          <w:sz w:val="20"/>
          <w:szCs w:val="20"/>
          <w:lang w:val="sr-Cyrl-BA"/>
        </w:rPr>
      </w:pPr>
    </w:p>
    <w:p w14:paraId="727708F7" w14:textId="77777777" w:rsidR="00827D2D" w:rsidRDefault="00827D2D" w:rsidP="00F45F7D">
      <w:pPr>
        <w:rPr>
          <w:rFonts w:ascii="Tahoma" w:hAnsi="Tahoma" w:cs="Tahoma"/>
          <w:sz w:val="20"/>
          <w:szCs w:val="20"/>
        </w:rPr>
      </w:pPr>
    </w:p>
    <w:p w14:paraId="5B9FECE8" w14:textId="77777777" w:rsidR="0089334B" w:rsidRDefault="0089334B" w:rsidP="00F45F7D">
      <w:pPr>
        <w:rPr>
          <w:rFonts w:ascii="Tahoma" w:hAnsi="Tahoma" w:cs="Tahoma"/>
          <w:sz w:val="20"/>
          <w:szCs w:val="20"/>
        </w:rPr>
      </w:pPr>
    </w:p>
    <w:tbl>
      <w:tblPr>
        <w:tblW w:w="10201" w:type="dxa"/>
        <w:tblLayout w:type="fixed"/>
        <w:tblLook w:val="04A0" w:firstRow="1" w:lastRow="0" w:firstColumn="1" w:lastColumn="0" w:noHBand="0" w:noVBand="1"/>
      </w:tblPr>
      <w:tblGrid>
        <w:gridCol w:w="5098"/>
        <w:gridCol w:w="5103"/>
      </w:tblGrid>
      <w:tr w:rsidR="00F52AE1" w:rsidRPr="00C82A7E" w14:paraId="17E45EEB" w14:textId="77777777" w:rsidTr="00F52AE1">
        <w:tc>
          <w:tcPr>
            <w:tcW w:w="5098" w:type="dxa"/>
          </w:tcPr>
          <w:p w14:paraId="085465B3" w14:textId="77777777" w:rsidR="00F52AE1" w:rsidRPr="00C82A7E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</w:rPr>
              <w:t>NARUČILAC:</w:t>
            </w:r>
            <w:r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 xml:space="preserve">                                                                                                                           </w:t>
            </w:r>
          </w:p>
          <w:p w14:paraId="28CE443E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</w:rPr>
              <w:t>Generalni direktor</w:t>
            </w:r>
          </w:p>
          <w:p w14:paraId="0C1CCB8E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Karaljus Anatolij Vaclavič</w:t>
            </w:r>
          </w:p>
          <w:p w14:paraId="47B9AF92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________________________</w:t>
            </w:r>
            <w:r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 xml:space="preserve">                                              </w:t>
            </w:r>
          </w:p>
        </w:tc>
        <w:tc>
          <w:tcPr>
            <w:tcW w:w="5103" w:type="dxa"/>
          </w:tcPr>
          <w:p w14:paraId="39915B97" w14:textId="77777777" w:rsidR="00F52AE1" w:rsidRDefault="00F52AE1" w:rsidP="00F52AE1">
            <w:pPr>
              <w:snapToGrid w:val="0"/>
              <w:ind w:right="-234"/>
              <w:rPr>
                <w:rFonts w:ascii="Tahoma" w:hAnsi="Tahoma" w:cs="Tahoma"/>
                <w:b/>
                <w:caps/>
                <w:sz w:val="18"/>
                <w:szCs w:val="18"/>
                <w:lang w:val="sr-Latn-RS"/>
              </w:rPr>
            </w:pPr>
            <w:r>
              <w:rPr>
                <w:rFonts w:ascii="Tahoma" w:hAnsi="Tahoma" w:cs="Tahoma"/>
                <w:b/>
                <w:caps/>
                <w:sz w:val="18"/>
                <w:szCs w:val="18"/>
                <w:lang w:val="sr-Latn-RS"/>
              </w:rPr>
              <w:t>IZVRŠILAC:</w:t>
            </w:r>
          </w:p>
          <w:p w14:paraId="18738ABF" w14:textId="77777777" w:rsidR="00F52AE1" w:rsidRPr="00C82A7E" w:rsidRDefault="00F52AE1" w:rsidP="00F52AE1">
            <w:pPr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C82A7E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Direktor:</w:t>
            </w:r>
          </w:p>
          <w:p w14:paraId="239E8187" w14:textId="77777777" w:rsidR="00F52AE1" w:rsidRDefault="00F52AE1" w:rsidP="00F52AE1">
            <w:pPr>
              <w:rPr>
                <w:rFonts w:ascii="Tahoma" w:hAnsi="Tahoma" w:cs="Tahoma"/>
                <w:sz w:val="18"/>
                <w:szCs w:val="18"/>
                <w:lang w:val="sr-Latn-RS"/>
              </w:rPr>
            </w:pPr>
          </w:p>
          <w:p w14:paraId="12DBDE1B" w14:textId="77777777" w:rsidR="00F52AE1" w:rsidRPr="00C82A7E" w:rsidRDefault="00F52AE1" w:rsidP="00F52AE1">
            <w:pPr>
              <w:rPr>
                <w:rFonts w:ascii="Tahoma" w:hAnsi="Tahoma" w:cs="Tahoma"/>
                <w:sz w:val="18"/>
                <w:szCs w:val="18"/>
                <w:lang w:val="sr-Latn-RS"/>
              </w:rPr>
            </w:pPr>
            <w:r>
              <w:rPr>
                <w:rFonts w:ascii="Tahoma" w:hAnsi="Tahoma" w:cs="Tahoma"/>
                <w:sz w:val="18"/>
                <w:szCs w:val="18"/>
                <w:lang w:val="sr-Latn-RS"/>
              </w:rPr>
              <w:t>_________________</w:t>
            </w:r>
          </w:p>
        </w:tc>
      </w:tr>
    </w:tbl>
    <w:p w14:paraId="21505FD1" w14:textId="77777777" w:rsidR="0089334B" w:rsidRDefault="0089334B" w:rsidP="00F45F7D">
      <w:pPr>
        <w:rPr>
          <w:rFonts w:ascii="Tahoma" w:hAnsi="Tahoma" w:cs="Tahoma"/>
          <w:sz w:val="20"/>
          <w:szCs w:val="20"/>
        </w:rPr>
      </w:pPr>
    </w:p>
    <w:p w14:paraId="23789F1B" w14:textId="77777777" w:rsidR="00E4054F" w:rsidRDefault="00E4054F" w:rsidP="00F45F7D">
      <w:pPr>
        <w:rPr>
          <w:rFonts w:ascii="Tahoma" w:hAnsi="Tahoma" w:cs="Tahoma"/>
          <w:sz w:val="20"/>
          <w:szCs w:val="20"/>
        </w:rPr>
      </w:pPr>
    </w:p>
    <w:p w14:paraId="462BF0E2" w14:textId="06D270C0" w:rsidR="0089334B" w:rsidRDefault="0089334B" w:rsidP="00F45F7D">
      <w:pPr>
        <w:rPr>
          <w:rFonts w:ascii="Tahoma" w:hAnsi="Tahoma" w:cs="Tahoma"/>
          <w:sz w:val="20"/>
          <w:szCs w:val="20"/>
          <w:lang w:val="sr-Cyrl-BA"/>
        </w:rPr>
      </w:pPr>
    </w:p>
    <w:p w14:paraId="523C3A75" w14:textId="6B9B89FF" w:rsidR="008A5C6E" w:rsidRDefault="008A5C6E" w:rsidP="00F45F7D">
      <w:pPr>
        <w:rPr>
          <w:rFonts w:ascii="Tahoma" w:hAnsi="Tahoma" w:cs="Tahoma"/>
          <w:sz w:val="20"/>
          <w:szCs w:val="20"/>
          <w:lang w:val="sr-Cyrl-BA"/>
        </w:rPr>
      </w:pPr>
    </w:p>
    <w:p w14:paraId="6506D3AB" w14:textId="77777777" w:rsidR="00722E16" w:rsidRDefault="00722E16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788360AE" w14:textId="77777777" w:rsidR="00722E16" w:rsidRDefault="00722E16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0285D6EA" w14:textId="0416E153" w:rsidR="00722E16" w:rsidRDefault="00722E16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7CCEF036" w14:textId="29E23743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666ED1B1" w14:textId="446F50A9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7D7649AB" w14:textId="3DF52300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004C96D6" w14:textId="15434F6F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524B17F0" w14:textId="25E22664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6FE78BF6" w14:textId="20F16111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67259706" w14:textId="281FB6D2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63B55082" w14:textId="3DDE6A3C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189E65ED" w14:textId="0FB8FEAE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470F1AEC" w14:textId="2988B50A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7C960A49" w14:textId="23158191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0B1852A6" w14:textId="77777777" w:rsidR="009D3650" w:rsidRDefault="009D3650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</w:p>
    <w:p w14:paraId="31534950" w14:textId="6320F5E2" w:rsidR="00085677" w:rsidRDefault="00F52AE1" w:rsidP="00085677">
      <w:pPr>
        <w:jc w:val="right"/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b/>
          <w:bCs/>
          <w:sz w:val="20"/>
          <w:szCs w:val="20"/>
        </w:rPr>
        <w:t>Prilog</w:t>
      </w:r>
      <w:r w:rsidR="00085677">
        <w:rPr>
          <w:rFonts w:ascii="Tahoma" w:hAnsi="Tahoma" w:cs="Tahoma"/>
          <w:b/>
          <w:bCs/>
          <w:sz w:val="20"/>
          <w:szCs w:val="20"/>
        </w:rPr>
        <w:t xml:space="preserve"> </w:t>
      </w:r>
      <w:r>
        <w:rPr>
          <w:rFonts w:ascii="Tahoma" w:hAnsi="Tahoma" w:cs="Tahoma"/>
          <w:b/>
          <w:bCs/>
          <w:sz w:val="20"/>
          <w:szCs w:val="20"/>
        </w:rPr>
        <w:t>br</w:t>
      </w:r>
      <w:r w:rsidR="00085677">
        <w:rPr>
          <w:rFonts w:ascii="Tahoma" w:hAnsi="Tahoma" w:cs="Tahoma"/>
          <w:b/>
          <w:bCs/>
          <w:sz w:val="20"/>
          <w:szCs w:val="20"/>
        </w:rPr>
        <w:t>. 2</w:t>
      </w:r>
    </w:p>
    <w:p w14:paraId="63305DED" w14:textId="4F4A87B6" w:rsidR="00085677" w:rsidRDefault="00F52AE1" w:rsidP="00085677">
      <w:pPr>
        <w:jc w:val="right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uz</w:t>
      </w:r>
      <w:r w:rsidR="0036524C">
        <w:rPr>
          <w:rFonts w:ascii="Tahoma" w:hAnsi="Tahoma" w:cs="Tahoma"/>
          <w:b/>
          <w:sz w:val="20"/>
          <w:szCs w:val="20"/>
        </w:rPr>
        <w:t xml:space="preserve"> </w:t>
      </w:r>
      <w:r>
        <w:rPr>
          <w:rFonts w:ascii="Tahoma" w:hAnsi="Tahoma" w:cs="Tahoma"/>
          <w:b/>
          <w:sz w:val="20"/>
          <w:szCs w:val="20"/>
        </w:rPr>
        <w:t>Ugovor</w:t>
      </w:r>
      <w:r w:rsidR="0036524C">
        <w:rPr>
          <w:rFonts w:ascii="Tahoma" w:hAnsi="Tahoma" w:cs="Tahoma"/>
          <w:b/>
          <w:sz w:val="20"/>
          <w:szCs w:val="20"/>
        </w:rPr>
        <w:t xml:space="preserve"> </w:t>
      </w:r>
      <w:r>
        <w:rPr>
          <w:rFonts w:ascii="Tahoma" w:hAnsi="Tahoma" w:cs="Tahoma"/>
          <w:b/>
          <w:sz w:val="20"/>
          <w:szCs w:val="20"/>
        </w:rPr>
        <w:t>br</w:t>
      </w:r>
      <w:r w:rsidR="0036524C">
        <w:rPr>
          <w:rFonts w:ascii="Tahoma" w:hAnsi="Tahoma" w:cs="Tahoma"/>
          <w:b/>
          <w:sz w:val="20"/>
          <w:szCs w:val="20"/>
        </w:rPr>
        <w:t xml:space="preserve">. ____ </w:t>
      </w:r>
      <w:r>
        <w:rPr>
          <w:rFonts w:ascii="Tahoma" w:hAnsi="Tahoma" w:cs="Tahoma"/>
          <w:b/>
          <w:sz w:val="20"/>
          <w:szCs w:val="20"/>
        </w:rPr>
        <w:t>od</w:t>
      </w:r>
      <w:r w:rsidR="0036524C">
        <w:rPr>
          <w:rFonts w:ascii="Tahoma" w:hAnsi="Tahoma" w:cs="Tahoma"/>
          <w:b/>
          <w:sz w:val="20"/>
          <w:szCs w:val="20"/>
        </w:rPr>
        <w:t xml:space="preserve"> ______ 202</w:t>
      </w:r>
      <w:r w:rsidR="00D75FC7">
        <w:rPr>
          <w:rFonts w:ascii="Tahoma" w:hAnsi="Tahoma" w:cs="Tahoma"/>
          <w:b/>
          <w:sz w:val="20"/>
          <w:szCs w:val="20"/>
          <w:lang w:val="sr-Latn-RS"/>
        </w:rPr>
        <w:t>6</w:t>
      </w:r>
      <w:r w:rsidR="00085677">
        <w:rPr>
          <w:rFonts w:ascii="Tahoma" w:hAnsi="Tahoma" w:cs="Tahoma"/>
          <w:b/>
          <w:sz w:val="20"/>
          <w:szCs w:val="20"/>
        </w:rPr>
        <w:t>.</w:t>
      </w:r>
    </w:p>
    <w:p w14:paraId="5190321A" w14:textId="77777777" w:rsidR="00085677" w:rsidRDefault="00085677" w:rsidP="00085677">
      <w:pPr>
        <w:jc w:val="right"/>
        <w:rPr>
          <w:rFonts w:ascii="Tahoma" w:hAnsi="Tahoma" w:cs="Tahoma"/>
        </w:rPr>
      </w:pPr>
    </w:p>
    <w:tbl>
      <w:tblPr>
        <w:tblW w:w="105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3"/>
        <w:gridCol w:w="608"/>
        <w:gridCol w:w="2190"/>
        <w:gridCol w:w="696"/>
        <w:gridCol w:w="1912"/>
        <w:gridCol w:w="1433"/>
        <w:gridCol w:w="1296"/>
        <w:gridCol w:w="1750"/>
      </w:tblGrid>
      <w:tr w:rsidR="00085677" w:rsidRPr="007016A1" w14:paraId="4FA42C80" w14:textId="77777777" w:rsidTr="00085677">
        <w:trPr>
          <w:trHeight w:val="523"/>
          <w:jc w:val="center"/>
        </w:trPr>
        <w:tc>
          <w:tcPr>
            <w:tcW w:w="12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EE398" w14:textId="76C88493" w:rsidR="00085677" w:rsidRDefault="00F52AE1">
            <w:pPr>
              <w:spacing w:line="0" w:lineRule="atLeast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Naručilac</w:t>
            </w:r>
            <w:r w:rsidR="00085677">
              <w:rPr>
                <w:rFonts w:ascii="Tahoma" w:hAnsi="Tahoma" w:cs="Tahoma"/>
                <w:sz w:val="18"/>
                <w:szCs w:val="18"/>
              </w:rPr>
              <w:t>:</w:t>
            </w:r>
          </w:p>
        </w:tc>
        <w:tc>
          <w:tcPr>
            <w:tcW w:w="92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DF105" w14:textId="4D79860A" w:rsidR="00085677" w:rsidRPr="00EC6185" w:rsidRDefault="00085677" w:rsidP="00F52AE1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 w:rsidRPr="007016A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7016A1">
              <w:rPr>
                <w:rFonts w:ascii="Tahoma" w:hAnsi="Tahoma" w:cs="Tahoma"/>
                <w:sz w:val="20"/>
                <w:szCs w:val="20"/>
                <w:lang w:val="sr-Cyrl-BA"/>
              </w:rPr>
              <w:t>„</w:t>
            </w:r>
            <w:r w:rsidR="00F52AE1">
              <w:rPr>
                <w:rFonts w:ascii="Tahoma" w:hAnsi="Tahoma" w:cs="Tahoma"/>
                <w:sz w:val="20"/>
                <w:szCs w:val="20"/>
                <w:lang w:val="sr-Cyrl-BA"/>
              </w:rPr>
              <w:t>Rafinerija</w:t>
            </w:r>
            <w:r w:rsid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  <w:lang w:val="sr-Latn-RS"/>
              </w:rPr>
              <w:t>nafte Brod</w:t>
            </w:r>
            <w:r w:rsid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“ </w:t>
            </w:r>
            <w:r w:rsidR="00F52AE1">
              <w:rPr>
                <w:rFonts w:ascii="Tahoma" w:hAnsi="Tahoma" w:cs="Tahoma"/>
                <w:sz w:val="20"/>
                <w:szCs w:val="20"/>
                <w:lang w:val="sr-Cyrl-BA"/>
              </w:rPr>
              <w:t>a</w:t>
            </w:r>
            <w:r w:rsidR="005C6836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  <w:r w:rsidR="00F52AE1">
              <w:rPr>
                <w:rFonts w:ascii="Tahoma" w:hAnsi="Tahoma" w:cs="Tahoma"/>
                <w:sz w:val="20"/>
                <w:szCs w:val="20"/>
                <w:lang w:val="sr-Latn-RS"/>
              </w:rPr>
              <w:t>d</w:t>
            </w:r>
            <w:r w:rsidR="005C6836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. </w:t>
            </w:r>
          </w:p>
        </w:tc>
      </w:tr>
      <w:tr w:rsidR="00085677" w14:paraId="604DACB2" w14:textId="77777777" w:rsidTr="00085677">
        <w:trPr>
          <w:trHeight w:val="610"/>
          <w:jc w:val="center"/>
        </w:trPr>
        <w:tc>
          <w:tcPr>
            <w:tcW w:w="12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C029D" w14:textId="1569D578" w:rsidR="00085677" w:rsidRDefault="00F52AE1">
            <w:pPr>
              <w:spacing w:line="0" w:lineRule="atLeast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Izvršilac</w:t>
            </w:r>
          </w:p>
        </w:tc>
        <w:tc>
          <w:tcPr>
            <w:tcW w:w="92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D3240" w14:textId="77777777" w:rsidR="00085677" w:rsidRDefault="00085677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085677" w14:paraId="47DDDAB3" w14:textId="77777777" w:rsidTr="00085677">
        <w:trPr>
          <w:trHeight w:val="569"/>
          <w:jc w:val="center"/>
        </w:trPr>
        <w:tc>
          <w:tcPr>
            <w:tcW w:w="12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714A3" w14:textId="601DF8FF" w:rsidR="00085677" w:rsidRDefault="00F52AE1">
            <w:pPr>
              <w:spacing w:line="0" w:lineRule="atLeast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Objekat</w:t>
            </w:r>
            <w:r w:rsidR="00085677">
              <w:rPr>
                <w:rFonts w:ascii="Tahoma" w:hAnsi="Tahoma" w:cs="Tahoma"/>
                <w:sz w:val="18"/>
                <w:szCs w:val="18"/>
              </w:rPr>
              <w:t xml:space="preserve"> </w:t>
            </w:r>
            <w:r>
              <w:rPr>
                <w:rFonts w:ascii="Tahoma" w:hAnsi="Tahoma" w:cs="Tahoma"/>
                <w:sz w:val="18"/>
                <w:szCs w:val="18"/>
              </w:rPr>
              <w:t>gdje</w:t>
            </w:r>
            <w:r w:rsidR="00085677">
              <w:rPr>
                <w:rFonts w:ascii="Tahoma" w:hAnsi="Tahoma" w:cs="Tahoma"/>
                <w:sz w:val="18"/>
                <w:szCs w:val="18"/>
              </w:rPr>
              <w:t xml:space="preserve"> </w:t>
            </w:r>
            <w:r>
              <w:rPr>
                <w:rFonts w:ascii="Tahoma" w:hAnsi="Tahoma" w:cs="Tahoma"/>
                <w:sz w:val="18"/>
                <w:szCs w:val="18"/>
                <w:lang w:val="sr-Cyrl-BA"/>
              </w:rPr>
              <w:t>se</w:t>
            </w:r>
            <w:r w:rsidR="00085677">
              <w:rPr>
                <w:rFonts w:ascii="Tahoma" w:hAnsi="Tahoma" w:cs="Tahoma"/>
                <w:sz w:val="18"/>
                <w:szCs w:val="18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18"/>
                <w:szCs w:val="18"/>
              </w:rPr>
              <w:t>vrše</w:t>
            </w:r>
            <w:r w:rsidR="00085677">
              <w:rPr>
                <w:rFonts w:ascii="Tahoma" w:hAnsi="Tahoma" w:cs="Tahoma"/>
                <w:sz w:val="18"/>
                <w:szCs w:val="18"/>
              </w:rPr>
              <w:t xml:space="preserve"> </w:t>
            </w:r>
            <w:r>
              <w:rPr>
                <w:rFonts w:ascii="Tahoma" w:hAnsi="Tahoma" w:cs="Tahoma"/>
                <w:sz w:val="18"/>
                <w:szCs w:val="18"/>
              </w:rPr>
              <w:t>usluge</w:t>
            </w:r>
          </w:p>
        </w:tc>
        <w:tc>
          <w:tcPr>
            <w:tcW w:w="92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F813E" w14:textId="77777777" w:rsidR="00085677" w:rsidRDefault="00085677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085677" w14:paraId="046941CB" w14:textId="77777777" w:rsidTr="00085677">
        <w:trPr>
          <w:trHeight w:val="485"/>
          <w:jc w:val="center"/>
        </w:trPr>
        <w:tc>
          <w:tcPr>
            <w:tcW w:w="12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BE131" w14:textId="7F35FF1B" w:rsidR="00085677" w:rsidRDefault="00F52AE1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Osnova</w:t>
            </w:r>
            <w:r w:rsidR="00085677">
              <w:rPr>
                <w:rFonts w:ascii="Tahoma" w:hAnsi="Tahoma" w:cs="Tahoma"/>
                <w:sz w:val="20"/>
                <w:szCs w:val="20"/>
              </w:rPr>
              <w:t>:</w:t>
            </w:r>
          </w:p>
        </w:tc>
        <w:tc>
          <w:tcPr>
            <w:tcW w:w="92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AD850" w14:textId="300EE764" w:rsidR="00085677" w:rsidRDefault="00F52AE1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Ugovor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br</w:t>
            </w:r>
            <w:r w:rsidR="00085677">
              <w:rPr>
                <w:rFonts w:ascii="Tahoma" w:hAnsi="Tahoma" w:cs="Tahoma"/>
                <w:sz w:val="20"/>
                <w:szCs w:val="20"/>
              </w:rPr>
              <w:t>._____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="00085677">
              <w:rPr>
                <w:rFonts w:ascii="Tahoma" w:hAnsi="Tahoma" w:cs="Tahoma"/>
                <w:sz w:val="20"/>
                <w:szCs w:val="20"/>
              </w:rPr>
              <w:t>_________</w:t>
            </w:r>
            <w:r>
              <w:rPr>
                <w:rFonts w:ascii="Tahoma" w:hAnsi="Tahoma" w:cs="Tahoma"/>
                <w:sz w:val="20"/>
                <w:szCs w:val="20"/>
              </w:rPr>
              <w:t>god</w:t>
            </w:r>
            <w:r w:rsidR="00085677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</w:tr>
      <w:tr w:rsidR="00085677" w14:paraId="58B5B9D0" w14:textId="77777777" w:rsidTr="00085677">
        <w:trPr>
          <w:trHeight w:val="313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DBC39" w14:textId="77777777" w:rsidR="00085677" w:rsidRDefault="00085677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AA862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A6AA1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40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970B8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5E83C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B11C7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</w:tr>
      <w:tr w:rsidR="00085677" w14:paraId="32442157" w14:textId="77777777" w:rsidTr="00085677">
        <w:trPr>
          <w:trHeight w:val="83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63515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F3C45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81482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40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79937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DB298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91C02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</w:tr>
      <w:tr w:rsidR="00085677" w14:paraId="6D4AE7D2" w14:textId="77777777" w:rsidTr="00085677">
        <w:trPr>
          <w:trHeight w:val="313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FCB50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7AB8F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2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D4B38" w14:textId="77777777" w:rsidR="00085677" w:rsidRPr="007016A1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  <w:tc>
          <w:tcPr>
            <w:tcW w:w="40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B54A5" w14:textId="7C3969BA" w:rsidR="00085677" w:rsidRDefault="00085677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             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AKT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br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. ___ 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B2BB6" w14:textId="77777777" w:rsidR="00085677" w:rsidRDefault="00085677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8C2EE" w14:textId="77777777" w:rsidR="00085677" w:rsidRPr="005C6836" w:rsidRDefault="0008567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eastAsia="en-GB"/>
              </w:rPr>
            </w:pPr>
          </w:p>
        </w:tc>
      </w:tr>
      <w:tr w:rsidR="00085677" w14:paraId="0563F949" w14:textId="77777777" w:rsidTr="00085677">
        <w:trPr>
          <w:trHeight w:val="313"/>
          <w:jc w:val="center"/>
        </w:trPr>
        <w:tc>
          <w:tcPr>
            <w:tcW w:w="105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C4871" w14:textId="30750473" w:rsidR="00085677" w:rsidRDefault="00F52AE1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o</w:t>
            </w:r>
            <w:r w:rsidR="00085677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primopredaji</w:t>
            </w:r>
            <w:r w:rsidR="00085677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izvršene</w:t>
            </w:r>
            <w:r w:rsidR="00085677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usluge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________ </w:t>
            </w:r>
            <w:r>
              <w:rPr>
                <w:rFonts w:ascii="Tahoma" w:hAnsi="Tahoma" w:cs="Tahoma"/>
                <w:sz w:val="20"/>
                <w:szCs w:val="20"/>
              </w:rPr>
              <w:t>god</w:t>
            </w:r>
            <w:r w:rsidR="00085677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</w:tr>
      <w:tr w:rsidR="00085677" w14:paraId="47123784" w14:textId="77777777" w:rsidTr="00085677">
        <w:trPr>
          <w:trHeight w:val="313"/>
          <w:jc w:val="center"/>
        </w:trPr>
        <w:tc>
          <w:tcPr>
            <w:tcW w:w="105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5F1E17" w14:textId="37816186" w:rsidR="00085677" w:rsidRDefault="00F52AE1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za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period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od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________________________</w:t>
            </w:r>
            <w:r>
              <w:rPr>
                <w:rFonts w:ascii="Tahoma" w:hAnsi="Tahoma" w:cs="Tahoma"/>
                <w:sz w:val="20"/>
                <w:szCs w:val="20"/>
              </w:rPr>
              <w:t>godine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do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______________________</w:t>
            </w:r>
            <w:r>
              <w:rPr>
                <w:rFonts w:ascii="Tahoma" w:hAnsi="Tahoma" w:cs="Tahoma"/>
                <w:sz w:val="20"/>
                <w:szCs w:val="20"/>
              </w:rPr>
              <w:t>godine</w:t>
            </w:r>
          </w:p>
        </w:tc>
      </w:tr>
      <w:tr w:rsidR="00085677" w14:paraId="15023E5F" w14:textId="77777777" w:rsidTr="00085677">
        <w:trPr>
          <w:trHeight w:val="1062"/>
          <w:jc w:val="center"/>
        </w:trPr>
        <w:tc>
          <w:tcPr>
            <w:tcW w:w="105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890A8" w14:textId="70CA5EED" w:rsidR="00085677" w:rsidRDefault="00085677">
            <w:pPr>
              <w:spacing w:line="0" w:lineRule="atLeast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</w:t>
            </w:r>
            <w:r w:rsidR="00F52AE1">
              <w:rPr>
                <w:rFonts w:ascii="Tahoma" w:hAnsi="Tahoma" w:cs="Tahoma"/>
                <w:sz w:val="20"/>
                <w:szCs w:val="20"/>
              </w:rPr>
              <w:t>Mi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dole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potpisani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predstavnik</w:t>
            </w:r>
            <w:r>
              <w:rPr>
                <w:rFonts w:ascii="Tahoma" w:hAnsi="Tahoma" w:cs="Tahoma"/>
                <w:bCs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Cs/>
                <w:sz w:val="20"/>
                <w:szCs w:val="20"/>
              </w:rPr>
              <w:t>Naručioca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sa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jedne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starane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i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predstavnik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Izvršioca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sa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druge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strane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sastavili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smo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ovaj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Akt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o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tome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da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je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Izvršilac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pružio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="00F52AE1">
              <w:rPr>
                <w:rFonts w:ascii="Tahoma" w:hAnsi="Tahoma" w:cs="Tahoma"/>
                <w:sz w:val="20"/>
                <w:szCs w:val="20"/>
              </w:rPr>
              <w:t>a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Cs/>
                <w:sz w:val="20"/>
                <w:szCs w:val="20"/>
              </w:rPr>
              <w:t>Naručilac</w:t>
            </w:r>
            <w:r w:rsidR="00C5675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primio</w:t>
            </w:r>
            <w:r w:rsidR="00C5675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usluge</w:t>
            </w:r>
            <w:r w:rsidR="00C5675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C56759">
              <w:rPr>
                <w:rFonts w:ascii="Tahoma" w:hAnsi="Tahoma" w:cs="Tahoma"/>
                <w:sz w:val="20"/>
                <w:szCs w:val="20"/>
                <w:lang w:val="sr-Cyrl-BA"/>
              </w:rPr>
              <w:t>____</w:t>
            </w:r>
            <w:r w:rsidR="00F52AE1">
              <w:rPr>
                <w:rFonts w:ascii="Tahoma" w:hAnsi="Tahoma" w:cs="Tahoma"/>
                <w:sz w:val="20"/>
                <w:szCs w:val="20"/>
              </w:rPr>
              <w:t>kako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slijedi</w:t>
            </w:r>
            <w:r>
              <w:rPr>
                <w:rFonts w:ascii="Tahoma" w:hAnsi="Tahoma" w:cs="Tahoma"/>
                <w:sz w:val="20"/>
                <w:szCs w:val="20"/>
              </w:rPr>
              <w:t xml:space="preserve">: </w:t>
            </w:r>
          </w:p>
        </w:tc>
      </w:tr>
      <w:tr w:rsidR="00085677" w14:paraId="5E3D22B7" w14:textId="77777777" w:rsidTr="00085677">
        <w:trPr>
          <w:trHeight w:val="454"/>
          <w:jc w:val="center"/>
        </w:trPr>
        <w:tc>
          <w:tcPr>
            <w:tcW w:w="105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F84FA" w14:textId="2AB3B7DF" w:rsidR="00085677" w:rsidRDefault="00085677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</w:t>
            </w:r>
            <w:r w:rsidR="00F52AE1">
              <w:rPr>
                <w:rFonts w:ascii="Tahoma" w:hAnsi="Tahoma" w:cs="Tahoma"/>
                <w:sz w:val="20"/>
                <w:szCs w:val="20"/>
              </w:rPr>
              <w:t>U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skladu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sa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članom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br</w:t>
            </w:r>
            <w:r>
              <w:rPr>
                <w:rFonts w:ascii="Tahoma" w:hAnsi="Tahoma" w:cs="Tahoma"/>
                <w:sz w:val="20"/>
                <w:szCs w:val="20"/>
              </w:rPr>
              <w:t xml:space="preserve">. 2  </w:t>
            </w:r>
            <w:r w:rsidR="00F52AE1">
              <w:rPr>
                <w:rFonts w:ascii="Tahoma" w:hAnsi="Tahoma" w:cs="Tahoma"/>
                <w:sz w:val="20"/>
                <w:szCs w:val="20"/>
              </w:rPr>
              <w:t>Ugovora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br</w:t>
            </w:r>
            <w:r>
              <w:rPr>
                <w:rFonts w:ascii="Tahoma" w:hAnsi="Tahoma" w:cs="Tahoma"/>
                <w:sz w:val="20"/>
                <w:szCs w:val="20"/>
              </w:rPr>
              <w:t xml:space="preserve">._____ 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od</w:t>
            </w:r>
            <w:r>
              <w:rPr>
                <w:rFonts w:ascii="Tahoma" w:hAnsi="Tahoma" w:cs="Tahoma"/>
                <w:sz w:val="20"/>
                <w:szCs w:val="20"/>
              </w:rPr>
              <w:t xml:space="preserve"> ______ </w:t>
            </w:r>
            <w:r w:rsidR="00F52AE1">
              <w:rPr>
                <w:rFonts w:ascii="Tahoma" w:hAnsi="Tahoma" w:cs="Tahoma"/>
                <w:sz w:val="20"/>
                <w:szCs w:val="20"/>
              </w:rPr>
              <w:t>godine</w:t>
            </w:r>
            <w:r>
              <w:rPr>
                <w:rFonts w:ascii="Tahoma" w:hAnsi="Tahoma" w:cs="Tahoma"/>
                <w:sz w:val="20"/>
                <w:szCs w:val="20"/>
              </w:rPr>
              <w:t xml:space="preserve">,  </w:t>
            </w:r>
            <w:r w:rsidR="00F52AE1">
              <w:rPr>
                <w:rFonts w:ascii="Tahoma" w:hAnsi="Tahoma" w:cs="Tahoma"/>
                <w:sz w:val="20"/>
                <w:szCs w:val="20"/>
              </w:rPr>
              <w:t>podliježe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sz w:val="20"/>
                <w:szCs w:val="20"/>
              </w:rPr>
              <w:t>isplati</w:t>
            </w:r>
            <w:r>
              <w:rPr>
                <w:rFonts w:ascii="Tahoma" w:hAnsi="Tahoma" w:cs="Tahoma"/>
                <w:sz w:val="20"/>
                <w:szCs w:val="20"/>
              </w:rPr>
              <w:t>:</w:t>
            </w:r>
          </w:p>
        </w:tc>
      </w:tr>
      <w:tr w:rsidR="00085677" w14:paraId="1336484F" w14:textId="77777777" w:rsidTr="00085677">
        <w:trPr>
          <w:trHeight w:val="704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9B3A6" w14:textId="21A238A4" w:rsidR="00085677" w:rsidRDefault="00F52AE1">
            <w:pPr>
              <w:spacing w:line="0" w:lineRule="atLeast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Red</w:t>
            </w:r>
            <w:r w:rsidR="00085677">
              <w:rPr>
                <w:rFonts w:ascii="Tahoma" w:hAnsi="Tahoma" w:cs="Tahoma"/>
                <w:sz w:val="18"/>
                <w:szCs w:val="18"/>
              </w:rPr>
              <w:t xml:space="preserve">. </w:t>
            </w:r>
            <w:r>
              <w:rPr>
                <w:rFonts w:ascii="Tahoma" w:hAnsi="Tahoma" w:cs="Tahoma"/>
                <w:sz w:val="18"/>
                <w:szCs w:val="18"/>
              </w:rPr>
              <w:t>br</w:t>
            </w:r>
            <w:r w:rsidR="00085677">
              <w:rPr>
                <w:rFonts w:ascii="Tahoma" w:hAnsi="Tahoma" w:cs="Tahoma"/>
                <w:sz w:val="18"/>
                <w:szCs w:val="18"/>
              </w:rPr>
              <w:t xml:space="preserve">. </w:t>
            </w:r>
            <w:r>
              <w:rPr>
                <w:rFonts w:ascii="Tahoma" w:hAnsi="Tahoma" w:cs="Tahoma"/>
                <w:sz w:val="18"/>
                <w:szCs w:val="18"/>
              </w:rPr>
              <w:t>po</w:t>
            </w:r>
            <w:r w:rsidR="00085677">
              <w:rPr>
                <w:rFonts w:ascii="Tahoma" w:hAnsi="Tahoma" w:cs="Tahoma"/>
                <w:sz w:val="18"/>
                <w:szCs w:val="18"/>
              </w:rPr>
              <w:t xml:space="preserve"> </w:t>
            </w:r>
            <w:r>
              <w:rPr>
                <w:rFonts w:ascii="Tahoma" w:hAnsi="Tahoma" w:cs="Tahoma"/>
                <w:sz w:val="18"/>
                <w:szCs w:val="18"/>
              </w:rPr>
              <w:t>Obračunu</w:t>
            </w:r>
          </w:p>
        </w:tc>
        <w:tc>
          <w:tcPr>
            <w:tcW w:w="34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DDA18" w14:textId="1B2B4742" w:rsidR="00085677" w:rsidRDefault="00F52AE1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Naziv</w:t>
            </w:r>
            <w:r w:rsidR="000856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usluga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4AF0C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Јед. Мјере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C4197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Количина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D1CB8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Цијена</w:t>
            </w:r>
            <w:r>
              <w:rPr>
                <w:rFonts w:ascii="Tahoma" w:hAnsi="Tahoma" w:cs="Tahoma"/>
                <w:sz w:val="20"/>
                <w:szCs w:val="20"/>
              </w:rPr>
              <w:br/>
              <w:t>(КМ)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370AC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Вриједност,</w:t>
            </w:r>
            <w:r>
              <w:rPr>
                <w:rFonts w:ascii="Tahoma" w:hAnsi="Tahoma" w:cs="Tahoma"/>
                <w:sz w:val="20"/>
                <w:szCs w:val="20"/>
              </w:rPr>
              <w:br/>
              <w:t>(КМ)</w:t>
            </w:r>
          </w:p>
        </w:tc>
      </w:tr>
      <w:tr w:rsidR="00085677" w14:paraId="486D6AB8" w14:textId="77777777" w:rsidTr="00085677">
        <w:trPr>
          <w:trHeight w:val="328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0BFAA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34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5A2BD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2 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11F86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3430D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02EB9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D69B8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</w:tr>
      <w:tr w:rsidR="00085677" w14:paraId="6FD14BA3" w14:textId="77777777" w:rsidTr="00085677">
        <w:trPr>
          <w:trHeight w:val="517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FB7F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34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40B22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BE294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02FB1" w14:textId="77777777" w:rsidR="00085677" w:rsidRDefault="00085677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 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270BE" w14:textId="77777777" w:rsidR="00085677" w:rsidRDefault="00085677">
            <w:pPr>
              <w:spacing w:line="0" w:lineRule="atLeas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 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C01E3" w14:textId="77777777" w:rsidR="00085677" w:rsidRDefault="00085677">
            <w:pPr>
              <w:spacing w:line="0" w:lineRule="atLeast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 </w:t>
            </w:r>
          </w:p>
        </w:tc>
      </w:tr>
      <w:tr w:rsidR="00D75FC7" w14:paraId="27C05E0B" w14:textId="77777777" w:rsidTr="00881757">
        <w:trPr>
          <w:trHeight w:val="313"/>
          <w:jc w:val="center"/>
        </w:trPr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F94D0" w14:textId="77777777" w:rsidR="00D75FC7" w:rsidRDefault="00D75FC7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CDF48" w14:textId="77777777" w:rsidR="00D75FC7" w:rsidRDefault="00D75FC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val="en-GB" w:eastAsia="en-GB"/>
              </w:rPr>
            </w:pPr>
          </w:p>
        </w:tc>
        <w:tc>
          <w:tcPr>
            <w:tcW w:w="4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EA053" w14:textId="77777777" w:rsidR="00D75FC7" w:rsidRDefault="00D75FC7">
            <w:pPr>
              <w:widowControl/>
              <w:spacing w:line="256" w:lineRule="auto"/>
              <w:rPr>
                <w:rFonts w:asciiTheme="minorHAnsi" w:eastAsiaTheme="minorHAnsi" w:hAnsiTheme="minorHAnsi" w:cstheme="minorBidi"/>
                <w:color w:val="auto"/>
                <w:sz w:val="20"/>
                <w:szCs w:val="20"/>
                <w:lang w:val="en-GB" w:eastAsia="en-GB"/>
              </w:rPr>
            </w:pPr>
          </w:p>
        </w:tc>
        <w:tc>
          <w:tcPr>
            <w:tcW w:w="27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914C9" w14:textId="77777777" w:rsidR="00D75FC7" w:rsidRDefault="00D75FC7" w:rsidP="00D75FC7">
            <w:pPr>
              <w:spacing w:line="0" w:lineRule="atLeast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Ukupno</w:t>
            </w:r>
          </w:p>
          <w:p w14:paraId="4DB61DD2" w14:textId="6AC10992" w:rsidR="00D75FC7" w:rsidRDefault="00D75FC7" w:rsidP="00D75FC7">
            <w:pPr>
              <w:spacing w:line="0" w:lineRule="atLeast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KM bez Pdv-a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2D488" w14:textId="794540AF" w:rsidR="00D75FC7" w:rsidRDefault="00D75FC7">
            <w:pPr>
              <w:spacing w:line="0" w:lineRule="atLeast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sr-Latn-RS"/>
              </w:rPr>
              <w:t xml:space="preserve">_________ KM </w:t>
            </w:r>
          </w:p>
        </w:tc>
      </w:tr>
      <w:tr w:rsidR="00085677" w14:paraId="10CB10C0" w14:textId="77777777" w:rsidTr="00085677">
        <w:trPr>
          <w:trHeight w:val="313"/>
          <w:jc w:val="center"/>
        </w:trPr>
        <w:tc>
          <w:tcPr>
            <w:tcW w:w="105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49069" w14:textId="07B7059F" w:rsidR="00085677" w:rsidRDefault="00085677">
            <w:pPr>
              <w:spacing w:line="0" w:lineRule="atLeas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       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Ukupno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pruženo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usluga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na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F52AE1">
              <w:rPr>
                <w:rFonts w:ascii="Tahoma" w:hAnsi="Tahoma" w:cs="Tahoma"/>
                <w:b/>
                <w:bCs/>
                <w:sz w:val="20"/>
                <w:szCs w:val="20"/>
              </w:rPr>
              <w:t>iznos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:  </w:t>
            </w:r>
          </w:p>
          <w:p w14:paraId="2EC9732B" w14:textId="048D8C16" w:rsidR="00085677" w:rsidRDefault="00F52AE1">
            <w:pPr>
              <w:spacing w:line="0" w:lineRule="atLeast"/>
              <w:rPr>
                <w:rFonts w:ascii="Tahoma" w:hAnsi="Tahoma" w:cs="Tahoma"/>
                <w:sz w:val="20"/>
                <w:szCs w:val="20"/>
                <w:lang w:eastAsia="en-US"/>
              </w:rPr>
            </w:pPr>
            <w:r>
              <w:rPr>
                <w:rFonts w:ascii="Tahoma" w:hAnsi="Tahoma" w:cs="Tahoma"/>
                <w:sz w:val="20"/>
                <w:szCs w:val="20"/>
                <w:lang w:eastAsia="en-US"/>
              </w:rPr>
              <w:t>sluge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su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pružene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u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potpunosti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u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utvrđenim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rokovima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i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sa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odgovarajućom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kvalitetom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. </w:t>
            </w:r>
          </w:p>
          <w:p w14:paraId="01540EDE" w14:textId="16280E8F" w:rsidR="00085677" w:rsidRDefault="00F52AE1">
            <w:pPr>
              <w:spacing w:line="0" w:lineRule="atLeast"/>
              <w:rPr>
                <w:rFonts w:ascii="Tahoma" w:hAnsi="Tahoma" w:cs="Tahoma"/>
                <w:sz w:val="20"/>
                <w:szCs w:val="20"/>
                <w:lang w:eastAsia="en-US"/>
              </w:rPr>
            </w:pPr>
            <w:r>
              <w:rPr>
                <w:rFonts w:ascii="Tahoma" w:hAnsi="Tahoma" w:cs="Tahoma"/>
                <w:sz w:val="20"/>
                <w:szCs w:val="20"/>
                <w:lang w:eastAsia="en-US"/>
              </w:rPr>
              <w:t>Strane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nemaju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primjedbi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jedna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prema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eastAsia="en-US"/>
              </w:rPr>
              <w:t>drugoj</w:t>
            </w:r>
            <w:r w:rsidR="00085677">
              <w:rPr>
                <w:rFonts w:ascii="Tahoma" w:hAnsi="Tahoma" w:cs="Tahoma"/>
                <w:sz w:val="20"/>
                <w:szCs w:val="20"/>
                <w:lang w:eastAsia="en-US"/>
              </w:rPr>
              <w:t>.</w:t>
            </w:r>
          </w:p>
        </w:tc>
      </w:tr>
    </w:tbl>
    <w:p w14:paraId="6063106A" w14:textId="77777777" w:rsidR="00085677" w:rsidRDefault="00085677" w:rsidP="00085677">
      <w:pPr>
        <w:rPr>
          <w:rFonts w:ascii="Tahoma" w:hAnsi="Tahoma" w:cs="Tahoma"/>
        </w:rPr>
      </w:pPr>
    </w:p>
    <w:p w14:paraId="5379A333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p w14:paraId="7C76BC8E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tbl>
      <w:tblPr>
        <w:tblW w:w="10201" w:type="dxa"/>
        <w:tblLayout w:type="fixed"/>
        <w:tblLook w:val="04A0" w:firstRow="1" w:lastRow="0" w:firstColumn="1" w:lastColumn="0" w:noHBand="0" w:noVBand="1"/>
      </w:tblPr>
      <w:tblGrid>
        <w:gridCol w:w="5098"/>
        <w:gridCol w:w="5103"/>
      </w:tblGrid>
      <w:tr w:rsidR="00F52AE1" w:rsidRPr="00C82A7E" w14:paraId="6A79B22A" w14:textId="77777777" w:rsidTr="00F52AE1">
        <w:tc>
          <w:tcPr>
            <w:tcW w:w="5098" w:type="dxa"/>
          </w:tcPr>
          <w:p w14:paraId="769A9AA2" w14:textId="77777777" w:rsidR="00F52AE1" w:rsidRPr="00C82A7E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</w:rPr>
              <w:t>NARUČILAC:</w:t>
            </w:r>
            <w:r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 xml:space="preserve">                                                                                                                           </w:t>
            </w:r>
          </w:p>
          <w:p w14:paraId="242B2832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</w:rPr>
              <w:t>Generalni direktor</w:t>
            </w:r>
          </w:p>
          <w:p w14:paraId="26B1DD02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Karaljus Anatolij Vaclavič</w:t>
            </w:r>
          </w:p>
          <w:p w14:paraId="10785D36" w14:textId="77777777" w:rsidR="00F52AE1" w:rsidRPr="00587438" w:rsidRDefault="00F52AE1" w:rsidP="00F52AE1">
            <w:pPr>
              <w:jc w:val="both"/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587438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________________________</w:t>
            </w:r>
            <w:r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 xml:space="preserve">                                              </w:t>
            </w:r>
          </w:p>
        </w:tc>
        <w:tc>
          <w:tcPr>
            <w:tcW w:w="5103" w:type="dxa"/>
          </w:tcPr>
          <w:p w14:paraId="749C9F08" w14:textId="77777777" w:rsidR="00F52AE1" w:rsidRDefault="00F52AE1" w:rsidP="00F52AE1">
            <w:pPr>
              <w:snapToGrid w:val="0"/>
              <w:ind w:right="-234"/>
              <w:rPr>
                <w:rFonts w:ascii="Tahoma" w:hAnsi="Tahoma" w:cs="Tahoma"/>
                <w:b/>
                <w:caps/>
                <w:sz w:val="18"/>
                <w:szCs w:val="18"/>
                <w:lang w:val="sr-Latn-RS"/>
              </w:rPr>
            </w:pPr>
            <w:r>
              <w:rPr>
                <w:rFonts w:ascii="Tahoma" w:hAnsi="Tahoma" w:cs="Tahoma"/>
                <w:b/>
                <w:caps/>
                <w:sz w:val="18"/>
                <w:szCs w:val="18"/>
                <w:lang w:val="sr-Latn-RS"/>
              </w:rPr>
              <w:t>IZVRŠILAC:</w:t>
            </w:r>
          </w:p>
          <w:p w14:paraId="378DDB83" w14:textId="77777777" w:rsidR="00F52AE1" w:rsidRPr="00C82A7E" w:rsidRDefault="00F52AE1" w:rsidP="00F52AE1">
            <w:pPr>
              <w:rPr>
                <w:rFonts w:ascii="Tahoma" w:hAnsi="Tahoma" w:cs="Tahoma"/>
                <w:b/>
                <w:sz w:val="18"/>
                <w:szCs w:val="18"/>
                <w:lang w:val="sr-Latn-RS"/>
              </w:rPr>
            </w:pPr>
            <w:r w:rsidRPr="00C82A7E">
              <w:rPr>
                <w:rFonts w:ascii="Tahoma" w:hAnsi="Tahoma" w:cs="Tahoma"/>
                <w:b/>
                <w:sz w:val="18"/>
                <w:szCs w:val="18"/>
                <w:lang w:val="sr-Latn-RS"/>
              </w:rPr>
              <w:t>Direktor:</w:t>
            </w:r>
          </w:p>
          <w:p w14:paraId="582AEFC1" w14:textId="77777777" w:rsidR="00F52AE1" w:rsidRDefault="00F52AE1" w:rsidP="00F52AE1">
            <w:pPr>
              <w:rPr>
                <w:rFonts w:ascii="Tahoma" w:hAnsi="Tahoma" w:cs="Tahoma"/>
                <w:sz w:val="18"/>
                <w:szCs w:val="18"/>
                <w:lang w:val="sr-Latn-RS"/>
              </w:rPr>
            </w:pPr>
          </w:p>
          <w:p w14:paraId="023C9DAD" w14:textId="77777777" w:rsidR="00F52AE1" w:rsidRPr="00C82A7E" w:rsidRDefault="00F52AE1" w:rsidP="00F52AE1">
            <w:pPr>
              <w:rPr>
                <w:rFonts w:ascii="Tahoma" w:hAnsi="Tahoma" w:cs="Tahoma"/>
                <w:sz w:val="18"/>
                <w:szCs w:val="18"/>
                <w:lang w:val="sr-Latn-RS"/>
              </w:rPr>
            </w:pPr>
            <w:r>
              <w:rPr>
                <w:rFonts w:ascii="Tahoma" w:hAnsi="Tahoma" w:cs="Tahoma"/>
                <w:sz w:val="18"/>
                <w:szCs w:val="18"/>
                <w:lang w:val="sr-Latn-RS"/>
              </w:rPr>
              <w:t>_________________</w:t>
            </w:r>
          </w:p>
        </w:tc>
      </w:tr>
    </w:tbl>
    <w:p w14:paraId="59B4D791" w14:textId="77777777" w:rsidR="00F52AE1" w:rsidRDefault="00F52AE1" w:rsidP="00F52AE1">
      <w:pPr>
        <w:rPr>
          <w:rFonts w:ascii="Tahoma" w:hAnsi="Tahoma" w:cs="Tahoma"/>
          <w:sz w:val="20"/>
          <w:szCs w:val="20"/>
        </w:rPr>
      </w:pPr>
    </w:p>
    <w:p w14:paraId="09BEAC26" w14:textId="77777777" w:rsidR="00F52AE1" w:rsidRDefault="00F52AE1" w:rsidP="00F52AE1">
      <w:pPr>
        <w:rPr>
          <w:rFonts w:ascii="Tahoma" w:hAnsi="Tahoma" w:cs="Tahoma"/>
          <w:sz w:val="20"/>
          <w:szCs w:val="20"/>
        </w:rPr>
      </w:pPr>
    </w:p>
    <w:p w14:paraId="722C9C67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p w14:paraId="34790F55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p w14:paraId="234E09B8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p w14:paraId="03D7A985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p w14:paraId="038F0659" w14:textId="77777777" w:rsidR="00085677" w:rsidRDefault="00085677" w:rsidP="00085677">
      <w:pPr>
        <w:rPr>
          <w:rFonts w:ascii="Tahoma" w:hAnsi="Tahoma" w:cs="Tahoma"/>
          <w:sz w:val="20"/>
          <w:szCs w:val="20"/>
        </w:rPr>
      </w:pPr>
    </w:p>
    <w:p w14:paraId="0FE9B3E0" w14:textId="609D1D76" w:rsidR="00AF4C02" w:rsidRDefault="00DA4CB0" w:rsidP="00AF4C02">
      <w:pPr>
        <w:jc w:val="right"/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b/>
          <w:sz w:val="20"/>
          <w:szCs w:val="20"/>
          <w:lang w:val="sr-Cyrl-CS"/>
        </w:rPr>
        <w:lastRenderedPageBreak/>
        <w:t xml:space="preserve">  </w:t>
      </w:r>
      <w:r w:rsidR="00F52AE1">
        <w:rPr>
          <w:rFonts w:ascii="Tahoma" w:hAnsi="Tahoma" w:cs="Tahoma"/>
          <w:b/>
          <w:bCs/>
          <w:sz w:val="20"/>
          <w:szCs w:val="20"/>
        </w:rPr>
        <w:t>Prilog</w:t>
      </w:r>
      <w:r w:rsidR="00AF4C02">
        <w:rPr>
          <w:rFonts w:ascii="Tahoma" w:hAnsi="Tahoma" w:cs="Tahoma"/>
          <w:b/>
          <w:bCs/>
          <w:sz w:val="20"/>
          <w:szCs w:val="20"/>
        </w:rPr>
        <w:t xml:space="preserve"> </w:t>
      </w:r>
      <w:r w:rsidR="00F52AE1">
        <w:rPr>
          <w:rFonts w:ascii="Tahoma" w:hAnsi="Tahoma" w:cs="Tahoma"/>
          <w:b/>
          <w:bCs/>
          <w:sz w:val="20"/>
          <w:szCs w:val="20"/>
        </w:rPr>
        <w:t>br</w:t>
      </w:r>
      <w:r w:rsidR="00AF4C02">
        <w:rPr>
          <w:rFonts w:ascii="Tahoma" w:hAnsi="Tahoma" w:cs="Tahoma"/>
          <w:b/>
          <w:bCs/>
          <w:sz w:val="20"/>
          <w:szCs w:val="20"/>
        </w:rPr>
        <w:t>. 3</w:t>
      </w:r>
    </w:p>
    <w:p w14:paraId="409E1466" w14:textId="77777777" w:rsidR="00DA4CB0" w:rsidRPr="00DA4CB0" w:rsidRDefault="00DA4CB0" w:rsidP="00DA4CB0">
      <w:pPr>
        <w:jc w:val="right"/>
        <w:rPr>
          <w:rFonts w:ascii="Tahoma" w:hAnsi="Tahoma" w:cs="Tahoma"/>
          <w:b/>
          <w:sz w:val="20"/>
          <w:szCs w:val="20"/>
          <w:lang w:val="sr-Cyrl-CS"/>
        </w:rPr>
      </w:pPr>
    </w:p>
    <w:p w14:paraId="0B81725C" w14:textId="7A95DA07" w:rsidR="00DA4CB0" w:rsidRDefault="00F52AE1" w:rsidP="00DA4CB0">
      <w:pPr>
        <w:jc w:val="center"/>
        <w:rPr>
          <w:rFonts w:ascii="Tahoma" w:hAnsi="Tahoma" w:cs="Tahoma"/>
          <w:b/>
          <w:sz w:val="20"/>
          <w:szCs w:val="20"/>
          <w:lang w:val="sr-Cyrl-BA"/>
        </w:rPr>
      </w:pPr>
      <w:r>
        <w:rPr>
          <w:rFonts w:ascii="Tahoma" w:hAnsi="Tahoma" w:cs="Tahoma"/>
          <w:b/>
          <w:sz w:val="20"/>
          <w:szCs w:val="20"/>
          <w:lang w:val="sr-Cyrl-BA"/>
        </w:rPr>
        <w:t>Tehnički</w:t>
      </w:r>
      <w:r w:rsidR="00DA4CB0" w:rsidRPr="00DA4CB0">
        <w:rPr>
          <w:rFonts w:ascii="Tahoma" w:hAnsi="Tahoma" w:cs="Tahoma"/>
          <w:b/>
          <w:sz w:val="20"/>
          <w:szCs w:val="20"/>
          <w:lang w:val="sr-Cyrl-BA"/>
        </w:rPr>
        <w:t xml:space="preserve"> </w:t>
      </w:r>
      <w:r>
        <w:rPr>
          <w:rFonts w:ascii="Tahoma" w:hAnsi="Tahoma" w:cs="Tahoma"/>
          <w:b/>
          <w:sz w:val="20"/>
          <w:szCs w:val="20"/>
          <w:lang w:val="sr-Cyrl-BA"/>
        </w:rPr>
        <w:t>zadatak</w:t>
      </w:r>
    </w:p>
    <w:p w14:paraId="61DA2545" w14:textId="17751ABD" w:rsidR="00DA7EB5" w:rsidRDefault="00DA7EB5" w:rsidP="00DA4CB0">
      <w:pPr>
        <w:jc w:val="center"/>
        <w:rPr>
          <w:rFonts w:ascii="Tahoma" w:hAnsi="Tahoma" w:cs="Tahoma"/>
          <w:b/>
          <w:sz w:val="20"/>
          <w:szCs w:val="20"/>
        </w:rPr>
      </w:pPr>
      <w:r w:rsidRPr="00DA7EB5">
        <w:rPr>
          <w:rFonts w:ascii="Tahoma" w:hAnsi="Tahoma" w:cs="Tahoma"/>
          <w:b/>
          <w:noProof/>
          <w:sz w:val="20"/>
          <w:szCs w:val="20"/>
          <w:lang w:val="sr-Latn-BA" w:eastAsia="sr-Latn-BA"/>
        </w:rPr>
        <w:drawing>
          <wp:inline distT="0" distB="0" distL="0" distR="0" wp14:anchorId="7AF75A5F" wp14:editId="3D1558F7">
            <wp:extent cx="6407907" cy="8210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640" cy="8212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CFD15" w14:textId="77777777" w:rsidR="00DA4CB0" w:rsidRDefault="00DA4CB0" w:rsidP="00DA4CB0">
      <w:pPr>
        <w:jc w:val="center"/>
        <w:rPr>
          <w:rFonts w:ascii="Tahoma" w:hAnsi="Tahoma" w:cs="Tahoma"/>
          <w:b/>
          <w:sz w:val="20"/>
          <w:szCs w:val="20"/>
        </w:rPr>
      </w:pPr>
    </w:p>
    <w:p w14:paraId="0D55B0F3" w14:textId="3C2B668C" w:rsidR="00DA4CB0" w:rsidRDefault="00DA4CB0" w:rsidP="00DA4CB0">
      <w:pPr>
        <w:jc w:val="center"/>
        <w:rPr>
          <w:rFonts w:ascii="Tahoma" w:hAnsi="Tahoma" w:cs="Tahoma"/>
          <w:b/>
          <w:sz w:val="20"/>
          <w:szCs w:val="20"/>
          <w:lang w:val="sr-Latn-BA"/>
        </w:rPr>
      </w:pPr>
    </w:p>
    <w:p w14:paraId="6809EC36" w14:textId="5FB7CE46" w:rsidR="00DA7EB5" w:rsidRDefault="00DA7EB5" w:rsidP="00DA4CB0">
      <w:pPr>
        <w:jc w:val="center"/>
        <w:rPr>
          <w:rFonts w:ascii="Tahoma" w:hAnsi="Tahoma" w:cs="Tahoma"/>
          <w:b/>
          <w:sz w:val="20"/>
          <w:szCs w:val="20"/>
          <w:lang w:val="sr-Latn-BA"/>
        </w:rPr>
      </w:pPr>
    </w:p>
    <w:p w14:paraId="29713A88" w14:textId="77DF4AD8" w:rsidR="00DA7EB5" w:rsidRDefault="00DA7EB5" w:rsidP="00DA4CB0">
      <w:pPr>
        <w:jc w:val="center"/>
        <w:rPr>
          <w:rFonts w:ascii="Tahoma" w:hAnsi="Tahoma" w:cs="Tahoma"/>
          <w:b/>
          <w:sz w:val="20"/>
          <w:szCs w:val="20"/>
          <w:lang w:val="sr-Latn-BA"/>
        </w:rPr>
      </w:pPr>
    </w:p>
    <w:p w14:paraId="2B721519" w14:textId="06801442" w:rsidR="00DA4CB0" w:rsidRDefault="00DA4CB0" w:rsidP="00DA4CB0">
      <w:pPr>
        <w:jc w:val="center"/>
        <w:rPr>
          <w:rFonts w:ascii="Tahoma" w:hAnsi="Tahoma" w:cs="Tahoma"/>
          <w:sz w:val="22"/>
          <w:szCs w:val="22"/>
        </w:rPr>
      </w:pPr>
      <w:bookmarkStart w:id="2" w:name="_GoBack"/>
      <w:bookmarkEnd w:id="2"/>
    </w:p>
    <w:tbl>
      <w:tblPr>
        <w:tblpPr w:leftFromText="180" w:rightFromText="180" w:vertAnchor="text" w:tblpY="1"/>
        <w:tblOverlap w:val="never"/>
        <w:tblW w:w="967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016"/>
        <w:gridCol w:w="7087"/>
      </w:tblGrid>
      <w:tr w:rsidR="00317936" w:rsidRPr="000E34C5" w14:paraId="635CAAC4" w14:textId="77777777" w:rsidTr="00002B01">
        <w:trPr>
          <w:trHeight w:val="140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439C0B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  <w:highlight w:val="yellow"/>
                <w:lang w:val="sr-Cyrl-BA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  <w:lang w:val="sr-Cyrl-BA"/>
              </w:rPr>
              <w:t>1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C63F51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Preduzeće:</w:t>
            </w:r>
          </w:p>
          <w:p w14:paraId="7877E0DC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- poštanska adresa</w:t>
            </w:r>
          </w:p>
          <w:p w14:paraId="29FA6158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- telefon</w:t>
            </w:r>
          </w:p>
          <w:p w14:paraId="0575258B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Direktor</w:t>
            </w:r>
          </w:p>
          <w:p w14:paraId="7A2DFE4A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Elektronska adresa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8150F2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„OPTIMA Grupa“ d.o.o Banja Luka</w:t>
            </w:r>
          </w:p>
          <w:p w14:paraId="690B3BB0" w14:textId="77777777" w:rsidR="00317936" w:rsidRPr="000E34C5" w:rsidRDefault="00317936" w:rsidP="00002B01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Kralja Alfonsa </w:t>
            </w:r>
            <w:r w:rsidRPr="000E34C5">
              <w:rPr>
                <w:rFonts w:ascii="Tahoma" w:hAnsi="Tahoma" w:cs="Tahoma"/>
                <w:sz w:val="20"/>
                <w:szCs w:val="20"/>
                <w:lang w:val="sr-Latn-BA"/>
              </w:rPr>
              <w:t xml:space="preserve">XIII 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br. 37a</w:t>
            </w:r>
          </w:p>
          <w:p w14:paraId="6EFDBEBA" w14:textId="77777777" w:rsidR="00317936" w:rsidRPr="000E34C5" w:rsidRDefault="00317936" w:rsidP="00002B01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+387 51 228 610</w:t>
            </w:r>
            <w:r w:rsidRPr="000E34C5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</w:p>
          <w:p w14:paraId="178AE613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w w:val="105"/>
                <w:sz w:val="20"/>
                <w:szCs w:val="20"/>
                <w:lang w:val="sr-Cyrl-BA"/>
              </w:rPr>
              <w:t>Skladčikov A.V.</w:t>
            </w:r>
          </w:p>
          <w:p w14:paraId="46A92E29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w w:val="105"/>
                <w:sz w:val="20"/>
                <w:szCs w:val="20"/>
                <w:lang w:val="sr-Latn-BA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Latn-BA"/>
              </w:rPr>
              <w:t>info@optimagrupa.net</w:t>
            </w:r>
          </w:p>
        </w:tc>
      </w:tr>
      <w:tr w:rsidR="00317936" w:rsidRPr="000E34C5" w14:paraId="2FAB9C1B" w14:textId="77777777" w:rsidTr="00002B01">
        <w:trPr>
          <w:trHeight w:val="41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10132B" w14:textId="77777777" w:rsidR="00317936" w:rsidRPr="000E34C5" w:rsidRDefault="00317936" w:rsidP="00002B01">
            <w:pPr>
              <w:jc w:val="center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2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BC3D07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</w:pP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>Lokacija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7DF84E" w14:textId="77777777" w:rsidR="00317936" w:rsidRPr="000E34C5" w:rsidRDefault="00317936" w:rsidP="00002B01">
            <w:pPr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>Kralja Alfonsa XIII 37a</w:t>
            </w:r>
          </w:p>
        </w:tc>
      </w:tr>
      <w:tr w:rsidR="00317936" w:rsidRPr="00182FD7" w14:paraId="14EFABA0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90947E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  <w:lang w:val="sr-Latn-BA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  <w:lang w:val="sr-Latn-BA"/>
              </w:rPr>
              <w:t>3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9D9A0F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</w:pP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>Polazni podaci o predmetu nabavke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2C2E0F" w14:textId="77777777" w:rsidR="00317936" w:rsidRPr="00182FD7" w:rsidRDefault="00317936" w:rsidP="00002B01">
            <w:pPr>
              <w:shd w:val="clear" w:color="auto" w:fill="FFFFFF"/>
              <w:jc w:val="both"/>
              <w:rPr>
                <w:rFonts w:ascii="Tahoma" w:hAnsi="Tahoma" w:cs="Tahoma"/>
                <w:bCs/>
                <w:w w:val="105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bCs/>
                <w:w w:val="105"/>
                <w:sz w:val="20"/>
                <w:szCs w:val="20"/>
                <w:lang w:val="sr-Latn-RS"/>
              </w:rPr>
              <w:t>Usluge projektovanja, izrade, implementacije i automatizacije drumske logistike bazirane na programskom softveru za „OPTIMA Grupa“ d.o.o. Banja Luka</w:t>
            </w:r>
          </w:p>
        </w:tc>
      </w:tr>
      <w:tr w:rsidR="00317936" w:rsidRPr="00DA073B" w14:paraId="1B1EC41D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97D91D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  <w:lang w:val="sr-Latn-BA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  <w:lang w:val="sr-Latn-BA"/>
              </w:rPr>
              <w:t>4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710C05" w14:textId="77777777" w:rsidR="00317936" w:rsidRPr="00182FD7" w:rsidRDefault="00317936" w:rsidP="00002B01">
            <w:pPr>
              <w:shd w:val="clear" w:color="auto" w:fill="FFFFFF"/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</w:rPr>
              <w:t>Op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  <w:t>šti podaci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E6F787" w14:textId="77777777" w:rsidR="00317936" w:rsidRPr="00182FD7" w:rsidRDefault="00317936" w:rsidP="00002B01">
            <w:pPr>
              <w:spacing w:line="288" w:lineRule="auto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  <w:lang w:val="sr-Cyrl-BA"/>
              </w:rPr>
            </w:pPr>
            <w:r w:rsidRPr="00182FD7">
              <w:rPr>
                <w:rFonts w:ascii="Tahoma" w:hAnsi="Tahoma" w:cs="Tahoma"/>
                <w:b/>
                <w:bCs/>
                <w:sz w:val="20"/>
                <w:szCs w:val="20"/>
                <w:lang w:val="sr-Cyrl-BA"/>
              </w:rPr>
              <w:t xml:space="preserve">1. </w:t>
            </w: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Opšti podaci</w:t>
            </w:r>
          </w:p>
          <w:p w14:paraId="5FB2DC78" w14:textId="77777777" w:rsidR="00317936" w:rsidRPr="000E34C5" w:rsidRDefault="00317936" w:rsidP="00002B01">
            <w:pPr>
              <w:shd w:val="clear" w:color="auto" w:fill="FFFFFF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Osnovna vrsta delatnosti je dostava naftnih derivata i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0E34C5">
              <w:rPr>
                <w:rFonts w:ascii="Tahoma" w:hAnsi="Tahoma" w:cs="Tahoma"/>
                <w:sz w:val="20"/>
                <w:szCs w:val="20"/>
                <w:lang w:val="sr-Latn-RS"/>
              </w:rPr>
              <w:t>CNG</w:t>
            </w:r>
            <w:r w:rsidRPr="00182FD7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Klijentima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;</w:t>
            </w:r>
          </w:p>
          <w:p w14:paraId="6BC0CD0B" w14:textId="77777777" w:rsidR="00317936" w:rsidRPr="000E34C5" w:rsidRDefault="00317936" w:rsidP="00002B01">
            <w:pPr>
              <w:shd w:val="clear" w:color="auto" w:fill="FFFFFF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Region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: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BiH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Hrvatska, Srbija</w:t>
            </w:r>
          </w:p>
          <w:p w14:paraId="5E871CF3" w14:textId="77777777" w:rsidR="00317936" w:rsidRPr="000E34C5" w:rsidRDefault="00317936" w:rsidP="00002B01">
            <w:pPr>
              <w:shd w:val="clear" w:color="auto" w:fill="FFFFFF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Vozni park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: do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60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cisterni, trenutno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16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cisterni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(Iveco S-Way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na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0E34C5">
              <w:rPr>
                <w:rFonts w:ascii="Tahoma" w:hAnsi="Tahoma" w:cs="Tahoma"/>
                <w:sz w:val="20"/>
                <w:szCs w:val="20"/>
                <w:lang w:val="sr-Latn-RS"/>
              </w:rPr>
              <w:t>CNG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opremljenih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FMC650), </w:t>
            </w:r>
          </w:p>
          <w:p w14:paraId="006E7D28" w14:textId="77777777" w:rsidR="00317936" w:rsidRPr="000E34C5" w:rsidRDefault="00317936" w:rsidP="00002B01">
            <w:pPr>
              <w:shd w:val="clear" w:color="auto" w:fill="FFFFFF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Unutrašnja mreža od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83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BS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(Nestro Petrol)</w:t>
            </w:r>
          </w:p>
          <w:p w14:paraId="29C42A12" w14:textId="77777777" w:rsidR="00317936" w:rsidRPr="000E34C5" w:rsidRDefault="00317936" w:rsidP="00002B01">
            <w:pPr>
              <w:shd w:val="clear" w:color="auto" w:fill="FFFFFF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Terminali i naftna skladišta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: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Ploče, Zadar, Pančevo, Omišalj, Rijeka, Sisak i RNB Brod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)</w:t>
            </w:r>
          </w:p>
          <w:p w14:paraId="658EB367" w14:textId="77777777" w:rsidR="00317936" w:rsidRPr="000D125A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  <w:lang w:val="sr-Cyrl-BA"/>
              </w:rPr>
            </w:pPr>
          </w:p>
          <w:p w14:paraId="2E856AF8" w14:textId="77777777" w:rsidR="00317936" w:rsidRPr="00570683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sr-Cyrl-BA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Cilj projekta</w:t>
            </w:r>
            <w:r w:rsidRPr="00570683">
              <w:rPr>
                <w:rFonts w:ascii="Tahoma" w:hAnsi="Tahoma" w:cs="Tahoma"/>
                <w:b/>
                <w:bCs/>
                <w:sz w:val="20"/>
                <w:szCs w:val="20"/>
                <w:lang w:val="sr-Cyrl-BA"/>
              </w:rPr>
              <w:t>:</w:t>
            </w:r>
            <w:r w:rsidRPr="00570683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Kreiranje modula planiranja i optimizacija ruta za isporuku naftnih derivata na BS</w:t>
            </w:r>
            <w:r w:rsidRPr="00570683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</w:p>
          <w:p w14:paraId="4F658781" w14:textId="77777777" w:rsidR="00317936" w:rsidRPr="00570683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Automatizacija i digitalizacija logistike isporuke naftnih od naftnih skladišta do BS, uključujući:</w:t>
            </w:r>
          </w:p>
          <w:p w14:paraId="050C50C9" w14:textId="77777777" w:rsidR="00317936" w:rsidRPr="00D17655" w:rsidRDefault="00317936" w:rsidP="00317936">
            <w:pPr>
              <w:widowControl/>
              <w:numPr>
                <w:ilvl w:val="0"/>
                <w:numId w:val="18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sr-Latn-RS"/>
              </w:rPr>
              <w:t>upravljanje voznim parkom cisterni;</w:t>
            </w:r>
          </w:p>
          <w:p w14:paraId="4483D83B" w14:textId="77777777" w:rsidR="00317936" w:rsidRPr="00D17655" w:rsidRDefault="00317936" w:rsidP="00317936">
            <w:pPr>
              <w:widowControl/>
              <w:numPr>
                <w:ilvl w:val="0"/>
                <w:numId w:val="18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sr-Latn-RS"/>
              </w:rPr>
              <w:t>planiranje</w:t>
            </w:r>
            <w:r w:rsidRPr="00D17655">
              <w:rPr>
                <w:rFonts w:ascii="Tahoma" w:hAnsi="Tahoma" w:cs="Tahoma"/>
                <w:sz w:val="20"/>
                <w:szCs w:val="20"/>
              </w:rPr>
              <w:t xml:space="preserve"> tura;</w:t>
            </w:r>
          </w:p>
          <w:p w14:paraId="110B2588" w14:textId="77777777" w:rsidR="00317936" w:rsidRPr="000E35DD" w:rsidRDefault="00317936" w:rsidP="00317936">
            <w:pPr>
              <w:widowControl/>
              <w:numPr>
                <w:ilvl w:val="0"/>
                <w:numId w:val="18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sr-Latn-RS"/>
              </w:rPr>
              <w:t>evidentiranje troškova</w:t>
            </w:r>
            <w:r w:rsidRPr="000E35DD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uključujući troškove goriva i maziva</w:t>
            </w:r>
            <w:r w:rsidRPr="000E35DD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73AB7A91" w14:textId="77777777" w:rsidR="00317936" w:rsidRPr="000E34C5" w:rsidRDefault="00317936" w:rsidP="00317936">
            <w:pPr>
              <w:widowControl/>
              <w:numPr>
                <w:ilvl w:val="0"/>
                <w:numId w:val="18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kontrola izvršenja ruta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1489F44E" w14:textId="77777777" w:rsidR="00317936" w:rsidRPr="000E35DD" w:rsidRDefault="00317936" w:rsidP="00317936">
            <w:pPr>
              <w:widowControl/>
              <w:numPr>
                <w:ilvl w:val="0"/>
                <w:numId w:val="18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smanjenje rizika potpunog ispražnjenja rezervoara na BS</w:t>
            </w:r>
            <w:r w:rsidRPr="000E35DD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0B6E0FE8" w14:textId="77777777" w:rsidR="00317936" w:rsidRPr="000E35DD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1864FA45" w14:textId="77777777" w:rsidR="00317936" w:rsidRPr="000E34C5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Osnovni zadaci</w:t>
            </w: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>:</w:t>
            </w:r>
          </w:p>
          <w:p w14:paraId="74E1EB60" w14:textId="77777777" w:rsidR="00317936" w:rsidRPr="00D301D6" w:rsidRDefault="00317936" w:rsidP="00317936">
            <w:pPr>
              <w:widowControl/>
              <w:numPr>
                <w:ilvl w:val="0"/>
                <w:numId w:val="19"/>
              </w:numPr>
              <w:tabs>
                <w:tab w:val="left" w:pos="720"/>
              </w:tabs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Automatizacija logistike isporuke goriva</w:t>
            </w:r>
            <w:r w:rsidRPr="00D301D6"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о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 xml:space="preserve">d naftnog skladišta do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BS, uz uzimanje u obzir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>: (vidi prilog br. 2)</w:t>
            </w:r>
          </w:p>
          <w:p w14:paraId="1A0FB890" w14:textId="77777777" w:rsidR="00317936" w:rsidRPr="000C16A7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Vrsta goriva i mogućnost kombinovanja istih u cisterni i rezervoaru na BS</w:t>
            </w:r>
            <w:r w:rsidRPr="000C16A7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68283B5C" w14:textId="77777777" w:rsidR="00317936" w:rsidRPr="000C16A7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Tehničkog stanja i dostupnosti prevoznih sredstava</w:t>
            </w:r>
            <w:r w:rsidRPr="000C16A7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6A7A2A76" w14:textId="77777777" w:rsidR="00317936" w:rsidRPr="000E34C5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Rastojanje između BS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6BBBDC3D" w14:textId="77777777" w:rsidR="00317936" w:rsidRPr="00D301D6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8044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Ograničenja vezano za radno vrijeme vozača (maksimalno rastojanje, vrijeme rada, uključujući zavisnost od vremenskih uslova); </w:t>
            </w:r>
          </w:p>
          <w:p w14:paraId="20FCF52A" w14:textId="77777777" w:rsidR="00317936" w:rsidRPr="00A80440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Ograničenja vezana za rad naftnih skladišta i terminala</w:t>
            </w:r>
            <w:r w:rsidRPr="00A80440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3562068" w14:textId="77777777" w:rsidR="00317936" w:rsidRPr="00A80440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Vrijeme potrebno za punjenje odjeljaka cisterni i istakanje u rezervoar;</w:t>
            </w:r>
          </w:p>
          <w:p w14:paraId="3A25E895" w14:textId="77777777" w:rsidR="00317936" w:rsidRPr="00A80440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Zahtjeva da cisterna u potpunosti isprazni odjeljak na jednoj BS;</w:t>
            </w:r>
          </w:p>
          <w:p w14:paraId="5B587BD0" w14:textId="77777777" w:rsidR="00317936" w:rsidRPr="00A80440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Zaliha goriva u rezervoarima na BS</w:t>
            </w:r>
            <w:r w:rsidRPr="00A80440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6C92B2AD" w14:textId="77777777" w:rsidR="00317936" w:rsidRPr="00D301D6" w:rsidRDefault="00317936" w:rsidP="00317936">
            <w:pPr>
              <w:widowControl/>
              <w:numPr>
                <w:ilvl w:val="1"/>
                <w:numId w:val="19"/>
              </w:numPr>
              <w:tabs>
                <w:tab w:val="clear" w:pos="1440"/>
              </w:tabs>
              <w:ind w:left="1037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Ostali faktori koji su potrebni za ispravan rad modela (uključujući, ali ne isključivo)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52DD8810" w14:textId="77777777" w:rsidR="00317936" w:rsidRPr="00C21C94" w:rsidRDefault="00317936" w:rsidP="00317936">
            <w:pPr>
              <w:widowControl/>
              <w:numPr>
                <w:ilvl w:val="0"/>
                <w:numId w:val="19"/>
              </w:numPr>
              <w:tabs>
                <w:tab w:val="left" w:pos="720"/>
              </w:tabs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Automatska raspodjela narudžbi među cisternama</w:t>
            </w:r>
            <w:r w:rsidRPr="00A30EEB"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 optimalnu iskorišćenost</w:t>
            </w:r>
            <w:r w:rsidRPr="00C21C94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voznog parka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</w:p>
          <w:p w14:paraId="17B9B956" w14:textId="77777777" w:rsidR="00317936" w:rsidRPr="00C21C94" w:rsidRDefault="00317936" w:rsidP="00317936">
            <w:pPr>
              <w:widowControl/>
              <w:numPr>
                <w:ilvl w:val="0"/>
                <w:numId w:val="19"/>
              </w:numPr>
              <w:tabs>
                <w:tab w:val="left" w:pos="720"/>
              </w:tabs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C21C94"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Sastavljanje dokumenata potrebnih za prevoz</w:t>
            </w:r>
            <w:r w:rsidRPr="00C21C94"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  <w:t xml:space="preserve"> 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(</w:t>
            </w:r>
            <w:r w:rsidRPr="00C21C94">
              <w:rPr>
                <w:rFonts w:ascii="Tahoma" w:hAnsi="Tahoma" w:cs="Tahoma"/>
                <w:sz w:val="20"/>
                <w:szCs w:val="20"/>
                <w:lang w:val="sr-Latn-RS"/>
              </w:rPr>
              <w:t>otpremnica, putnih listi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)</w:t>
            </w:r>
          </w:p>
          <w:p w14:paraId="4B07E4D2" w14:textId="77777777" w:rsidR="00317936" w:rsidRPr="00A30EEB" w:rsidRDefault="00317936" w:rsidP="00317936">
            <w:pPr>
              <w:widowControl/>
              <w:numPr>
                <w:ilvl w:val="0"/>
                <w:numId w:val="19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Integracija sa postojećim sistemima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>: ERP sistemom 1</w:t>
            </w:r>
            <w:r w:rsidRPr="000E34C5">
              <w:rPr>
                <w:rFonts w:ascii="Tahoma" w:hAnsi="Tahoma" w:cs="Tahoma"/>
                <w:sz w:val="20"/>
                <w:szCs w:val="20"/>
              </w:rPr>
              <w:t>С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 xml:space="preserve">, </w:t>
            </w:r>
            <w:r w:rsidRPr="000E34C5">
              <w:rPr>
                <w:rFonts w:ascii="Tahoma" w:hAnsi="Tahoma" w:cs="Tahoma"/>
                <w:sz w:val="20"/>
                <w:szCs w:val="20"/>
              </w:rPr>
              <w:t>PetrolSoft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 xml:space="preserve">, sa sistemom </w:t>
            </w:r>
            <w:r w:rsidRPr="000E34C5">
              <w:rPr>
                <w:rFonts w:ascii="Tahoma" w:hAnsi="Tahoma" w:cs="Tahoma"/>
                <w:sz w:val="20"/>
                <w:szCs w:val="20"/>
              </w:rPr>
              <w:t>GPS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>-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monitoringa </w:t>
            </w:r>
            <w:r w:rsidRPr="000E34C5">
              <w:rPr>
                <w:rFonts w:ascii="Tahoma" w:hAnsi="Tahoma" w:cs="Tahoma"/>
                <w:sz w:val="20"/>
                <w:szCs w:val="20"/>
              </w:rPr>
              <w:t>Satwork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</w:p>
          <w:p w14:paraId="08E21832" w14:textId="77777777" w:rsidR="00317936" w:rsidRPr="00A30EEB" w:rsidRDefault="00317936" w:rsidP="00317936">
            <w:pPr>
              <w:widowControl/>
              <w:numPr>
                <w:ilvl w:val="0"/>
                <w:numId w:val="19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Sastavljanje kompletne analitike</w:t>
            </w:r>
            <w:r w:rsidRPr="00A30EEB"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  <w:t xml:space="preserve"> 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>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voznog parka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 xml:space="preserve">):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opterećenost prevoznih sredstava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cijena koštanja ture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profitabilnost po turi, klijentima</w:t>
            </w:r>
            <w:r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Spisak pokazatelja</w:t>
            </w:r>
            <w:r w:rsidRPr="00A30EEB">
              <w:rPr>
                <w:rFonts w:ascii="Tahoma" w:hAnsi="Tahoma" w:cs="Tahoma"/>
                <w:sz w:val="20"/>
                <w:szCs w:val="20"/>
                <w:lang w:val="en-GB"/>
              </w:rPr>
              <w:t>?</w:t>
            </w:r>
          </w:p>
          <w:p w14:paraId="64C6E9B6" w14:textId="77777777" w:rsidR="00317936" w:rsidRPr="000E34C5" w:rsidRDefault="00317936" w:rsidP="00317936">
            <w:pPr>
              <w:widowControl/>
              <w:numPr>
                <w:ilvl w:val="0"/>
                <w:numId w:val="19"/>
              </w:numPr>
              <w:spacing w:line="288" w:lineRule="auto"/>
              <w:jc w:val="both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lastRenderedPageBreak/>
              <w:t>Mogućnost daljeg razvoja</w:t>
            </w:r>
            <w:r w:rsidRPr="000E34C5">
              <w:rPr>
                <w:rFonts w:ascii="Tahoma" w:hAnsi="Tahoma" w:cs="Tahoma"/>
                <w:bCs/>
                <w:sz w:val="20"/>
                <w:szCs w:val="20"/>
              </w:rPr>
              <w:t xml:space="preserve">: </w:t>
            </w:r>
          </w:p>
          <w:p w14:paraId="3E00EA1F" w14:textId="77777777" w:rsidR="00317936" w:rsidRPr="000E34C5" w:rsidRDefault="00317936" w:rsidP="00317936">
            <w:pPr>
              <w:widowControl/>
              <w:numPr>
                <w:ilvl w:val="0"/>
                <w:numId w:val="20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Ai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-modul</w:t>
            </w:r>
            <w:r>
              <w:rPr>
                <w:rFonts w:ascii="Tahoma" w:hAnsi="Tahoma" w:cs="Tahoma"/>
                <w:sz w:val="20"/>
                <w:szCs w:val="20"/>
              </w:rPr>
              <w:t xml:space="preserve"> za svakodnevno kreiranje tura u realnom vremenu, uz izimanje u obzir intenziteta saobraćaja, saobraćajnih nezgoda, vremena za utovar/istova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44227C88" w14:textId="77777777" w:rsidR="00317936" w:rsidRPr="00D4012B" w:rsidRDefault="00317936" w:rsidP="00317936">
            <w:pPr>
              <w:widowControl/>
              <w:numPr>
                <w:ilvl w:val="0"/>
                <w:numId w:val="20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Integracija sa digitalnim dvojnicima</w:t>
            </w:r>
            <w:r w:rsidRPr="00D4012B"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  <w:t xml:space="preserve"> </w:t>
            </w:r>
            <w:r w:rsidRPr="00D4012B">
              <w:rPr>
                <w:rFonts w:ascii="Tahoma" w:hAnsi="Tahoma" w:cs="Tahoma"/>
                <w:sz w:val="20"/>
                <w:szCs w:val="20"/>
                <w:lang w:val="en-GB"/>
              </w:rPr>
              <w:t xml:space="preserve">(AnyLogic)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 imitacionu analizu i optimizaciju mreže isporuka</w:t>
            </w:r>
            <w:r w:rsidRPr="00D4012B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7A103C01" w14:textId="77777777" w:rsidR="00317936" w:rsidRPr="00D4012B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</w:pPr>
          </w:p>
          <w:p w14:paraId="5BDAE0F5" w14:textId="77777777" w:rsidR="00317936" w:rsidRPr="0027677D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Očekivani efekat od implementacije softvera</w:t>
            </w:r>
            <w:r w:rsidRPr="0027677D"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  <w:t>:</w:t>
            </w:r>
          </w:p>
          <w:p w14:paraId="76F4F4BC" w14:textId="77777777" w:rsidR="00317936" w:rsidRPr="0027677D" w:rsidRDefault="00317936" w:rsidP="00317936">
            <w:pPr>
              <w:widowControl/>
              <w:numPr>
                <w:ilvl w:val="0"/>
                <w:numId w:val="21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Automatsko planiranje tura i optimalno (minimalno) vrijeme obrade zahtjeva</w:t>
            </w:r>
            <w:r w:rsidRPr="0027677D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E5DD96B" w14:textId="77777777" w:rsidR="00317936" w:rsidRPr="000E34C5" w:rsidRDefault="00317936" w:rsidP="00317936">
            <w:pPr>
              <w:widowControl/>
              <w:numPr>
                <w:ilvl w:val="0"/>
                <w:numId w:val="21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Isključivanje ljudskih grešaka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616AA0EE" w14:textId="77777777" w:rsidR="00317936" w:rsidRPr="00DA073B" w:rsidRDefault="00317936" w:rsidP="00317936">
            <w:pPr>
              <w:widowControl/>
              <w:numPr>
                <w:ilvl w:val="0"/>
                <w:numId w:val="21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Optimizacija opterećenja voznog parka, uključujući smanjenje praznog hoda i stajanja vozila</w:t>
            </w:r>
            <w:r w:rsidRPr="00DA073B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52ACBA1A" w14:textId="77777777" w:rsidR="00317936" w:rsidRPr="003E43C5" w:rsidRDefault="00317936" w:rsidP="00317936">
            <w:pPr>
              <w:widowControl/>
              <w:numPr>
                <w:ilvl w:val="0"/>
                <w:numId w:val="21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Smanjenje troškova i cijene koštanja isporuke goriva</w:t>
            </w:r>
            <w:r w:rsidRPr="003E43C5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76C6A03" w14:textId="77777777" w:rsidR="00317936" w:rsidRPr="00DA073B" w:rsidRDefault="00317936" w:rsidP="00317936">
            <w:pPr>
              <w:widowControl/>
              <w:numPr>
                <w:ilvl w:val="0"/>
                <w:numId w:val="21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Ravnomjerna </w:t>
            </w:r>
            <w:r w:rsidRPr="00DA073B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raspodjela narudžbi kako bi se omogućila kontinuirana opterećenost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vozila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52BC484" w14:textId="77777777" w:rsidR="00317936" w:rsidRPr="00DA073B" w:rsidRDefault="00317936" w:rsidP="00317936">
            <w:pPr>
              <w:widowControl/>
              <w:numPr>
                <w:ilvl w:val="0"/>
                <w:numId w:val="21"/>
              </w:numPr>
              <w:ind w:left="714" w:hanging="357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DA073B">
              <w:rPr>
                <w:rFonts w:ascii="Tahoma" w:hAnsi="Tahoma" w:cs="Tahoma"/>
                <w:sz w:val="20"/>
                <w:szCs w:val="20"/>
                <w:lang w:val="sr-Latn-RS"/>
              </w:rPr>
              <w:t>Implementacija KPE voznog parka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</w:p>
        </w:tc>
      </w:tr>
      <w:tr w:rsidR="00317936" w:rsidRPr="00EE62E8" w14:paraId="78483CD8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563CF1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  <w:lang w:val="sr-Latn-BA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  <w:lang w:val="sr-Latn-BA"/>
              </w:rPr>
              <w:lastRenderedPageBreak/>
              <w:t>5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6CAA11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</w:pP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>Sadržaj zadatka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  <w:t xml:space="preserve">i </w:t>
            </w: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>t</w:t>
            </w: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>ehnički opis infrastrukture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C510B7" w14:textId="77777777" w:rsidR="00317936" w:rsidRPr="00161131" w:rsidRDefault="00317936" w:rsidP="00002B01">
            <w:pPr>
              <w:pStyle w:val="NormalWeb"/>
              <w:spacing w:before="0" w:beforeAutospacing="0" w:after="0" w:afterAutospacing="0" w:line="288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</w:pPr>
            <w:r w:rsidRPr="00161131"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  <w:t xml:space="preserve">1. </w:t>
            </w: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Funkcionalni zahtjevi</w:t>
            </w:r>
          </w:p>
          <w:p w14:paraId="371EFB59" w14:textId="77777777" w:rsidR="00317936" w:rsidRPr="00161131" w:rsidRDefault="00317936" w:rsidP="00002B01">
            <w:pPr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</w:pPr>
            <w:r w:rsidRPr="00161131"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  <w:t>1</w:t>
            </w:r>
            <w:r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  <w:t xml:space="preserve">.1 </w:t>
            </w: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Prognoziranje prodaje goriva</w:t>
            </w:r>
            <w:r w:rsidRPr="00161131">
              <w:rPr>
                <w:rFonts w:ascii="Tahoma" w:hAnsi="Tahoma" w:cs="Tahoma"/>
                <w:b/>
                <w:bCs/>
                <w:sz w:val="20"/>
                <w:szCs w:val="20"/>
                <w:lang w:val="sr-Cyrl-RS"/>
              </w:rPr>
              <w:t xml:space="preserve">. </w:t>
            </w:r>
          </w:p>
          <w:p w14:paraId="3A9D4805" w14:textId="77777777" w:rsidR="00317936" w:rsidRPr="00161131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Izrada algoritma prognoziranja potrošnje goriva po vrstama naftnih derivata za svaku BS</w:t>
            </w:r>
            <w:r w:rsidRPr="00161131">
              <w:rPr>
                <w:rFonts w:ascii="Tahoma" w:hAnsi="Tahoma" w:cs="Tahoma"/>
                <w:sz w:val="20"/>
                <w:szCs w:val="20"/>
                <w:lang w:val="sr-Cyrl-RS"/>
              </w:rPr>
              <w:t>;</w:t>
            </w:r>
          </w:p>
          <w:p w14:paraId="3EE0B49E" w14:textId="77777777" w:rsidR="00317936" w:rsidRPr="002B384D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Koršćenje istorijskih podataka prodaje, sezonskih faktora, vremenskih prilika i drugih parametara</w:t>
            </w:r>
            <w:r w:rsidRPr="002B384D">
              <w:rPr>
                <w:rFonts w:ascii="Tahoma" w:hAnsi="Tahoma" w:cs="Tahoma"/>
                <w:sz w:val="20"/>
                <w:szCs w:val="20"/>
                <w:lang w:val="sr-Cyrl-RS"/>
              </w:rPr>
              <w:t>;</w:t>
            </w:r>
          </w:p>
          <w:p w14:paraId="4D7DF235" w14:textId="77777777" w:rsidR="00317936" w:rsidRPr="002B384D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Automatska korekcija prognoza na osnovu faktičkih podataka</w:t>
            </w:r>
            <w:r w:rsidRPr="002B384D">
              <w:rPr>
                <w:rFonts w:ascii="Tahoma" w:hAnsi="Tahoma" w:cs="Tahoma"/>
                <w:sz w:val="20"/>
                <w:szCs w:val="20"/>
                <w:lang w:val="sr-Cyrl-RS"/>
              </w:rPr>
              <w:t>;</w:t>
            </w:r>
          </w:p>
          <w:p w14:paraId="73C1A8CD" w14:textId="77777777" w:rsidR="00317936" w:rsidRPr="00D301D6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sr-Cyrl-RS"/>
              </w:rPr>
            </w:pPr>
            <w:r w:rsidRPr="00DA073B">
              <w:rPr>
                <w:rFonts w:ascii="Tahoma" w:hAnsi="Tahoma" w:cs="Tahoma"/>
                <w:sz w:val="20"/>
                <w:szCs w:val="20"/>
              </w:rPr>
              <w:t>Automatsko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odre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đ</w:t>
            </w:r>
            <w:r w:rsidRPr="00DA073B">
              <w:rPr>
                <w:rFonts w:ascii="Tahoma" w:hAnsi="Tahoma" w:cs="Tahoma"/>
                <w:sz w:val="20"/>
                <w:szCs w:val="20"/>
              </w:rPr>
              <w:t>ivanje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dijela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prognozirane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potra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ž</w:t>
            </w:r>
            <w:r w:rsidRPr="00DA073B">
              <w:rPr>
                <w:rFonts w:ascii="Tahoma" w:hAnsi="Tahoma" w:cs="Tahoma"/>
                <w:sz w:val="20"/>
                <w:szCs w:val="20"/>
              </w:rPr>
              <w:t>nje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koji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ne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mo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ž</w:t>
            </w:r>
            <w:r w:rsidRPr="00DA073B">
              <w:rPr>
                <w:rFonts w:ascii="Tahoma" w:hAnsi="Tahoma" w:cs="Tahoma"/>
                <w:sz w:val="20"/>
                <w:szCs w:val="20"/>
              </w:rPr>
              <w:t>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biti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pokriven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sopstvenim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voznim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parkom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u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okviru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njegove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dostupnosti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proizvodnih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ograni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č</w:t>
            </w:r>
            <w:r w:rsidRPr="00DA073B">
              <w:rPr>
                <w:rFonts w:ascii="Tahoma" w:hAnsi="Tahoma" w:cs="Tahoma"/>
                <w:sz w:val="20"/>
                <w:szCs w:val="20"/>
              </w:rPr>
              <w:t>enja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(</w:t>
            </w:r>
            <w:r w:rsidRPr="00DA073B">
              <w:rPr>
                <w:rFonts w:ascii="Tahoma" w:hAnsi="Tahoma" w:cs="Tahoma"/>
                <w:sz w:val="20"/>
                <w:szCs w:val="20"/>
              </w:rPr>
              <w:t>smjenski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rad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voza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č</w:t>
            </w:r>
            <w:r w:rsidRPr="00DA073B">
              <w:rPr>
                <w:rFonts w:ascii="Tahoma" w:hAnsi="Tahoma" w:cs="Tahoma"/>
                <w:sz w:val="20"/>
                <w:szCs w:val="20"/>
              </w:rPr>
              <w:t>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, </w:t>
            </w:r>
            <w:r w:rsidRPr="00DA073B">
              <w:rPr>
                <w:rFonts w:ascii="Tahoma" w:hAnsi="Tahoma" w:cs="Tahoma"/>
                <w:sz w:val="20"/>
                <w:szCs w:val="20"/>
              </w:rPr>
              <w:t>ADR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-</w:t>
            </w:r>
            <w:r w:rsidRPr="00DA073B">
              <w:rPr>
                <w:rFonts w:ascii="Tahoma" w:hAnsi="Tahoma" w:cs="Tahoma"/>
                <w:sz w:val="20"/>
                <w:szCs w:val="20"/>
              </w:rPr>
              <w:t>ograni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>č</w:t>
            </w:r>
            <w:r w:rsidRPr="00DA073B">
              <w:rPr>
                <w:rFonts w:ascii="Tahoma" w:hAnsi="Tahoma" w:cs="Tahoma"/>
                <w:sz w:val="20"/>
                <w:szCs w:val="20"/>
              </w:rPr>
              <w:t>enja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, </w:t>
            </w:r>
            <w:r w:rsidRPr="00DA073B">
              <w:rPr>
                <w:rFonts w:ascii="Tahoma" w:hAnsi="Tahoma" w:cs="Tahoma"/>
                <w:sz w:val="20"/>
                <w:szCs w:val="20"/>
              </w:rPr>
              <w:t>dostupnost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vozila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itd</w:t>
            </w:r>
            <w:r w:rsidRPr="00DA073B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.). </w:t>
            </w:r>
            <w:r w:rsidRPr="00DA073B">
              <w:rPr>
                <w:rFonts w:ascii="Tahoma" w:hAnsi="Tahoma" w:cs="Tahoma"/>
                <w:sz w:val="20"/>
                <w:szCs w:val="20"/>
              </w:rPr>
              <w:t>Taj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dio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potra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ž</w:t>
            </w:r>
            <w:r w:rsidRPr="00DA073B">
              <w:rPr>
                <w:rFonts w:ascii="Tahoma" w:hAnsi="Tahoma" w:cs="Tahoma"/>
                <w:sz w:val="20"/>
                <w:szCs w:val="20"/>
              </w:rPr>
              <w:t>nje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se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automatski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klasifikuje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kao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„</w:t>
            </w:r>
            <w:r w:rsidRPr="00DA073B">
              <w:rPr>
                <w:rFonts w:ascii="Tahoma" w:hAnsi="Tahoma" w:cs="Tahoma"/>
                <w:sz w:val="20"/>
                <w:szCs w:val="20"/>
              </w:rPr>
              <w:t>obim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za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vanjske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prevoznike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“ </w:t>
            </w:r>
            <w:r w:rsidRPr="00DA073B">
              <w:rPr>
                <w:rFonts w:ascii="Tahoma" w:hAnsi="Tahoma" w:cs="Tahoma"/>
                <w:sz w:val="20"/>
                <w:szCs w:val="20"/>
              </w:rPr>
              <w:t>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prikazuje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zasebnom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registru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radi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dalje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komunikacije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sa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tre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ć</w:t>
            </w:r>
            <w:r w:rsidRPr="00DA073B">
              <w:rPr>
                <w:rFonts w:ascii="Tahoma" w:hAnsi="Tahoma" w:cs="Tahoma"/>
                <w:sz w:val="20"/>
                <w:szCs w:val="20"/>
              </w:rPr>
              <w:t>im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</w:rPr>
              <w:t>licima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.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Formiranje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ruta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planova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prevoza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za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spoljne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prevoznike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okviru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ovog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tehni</w:t>
            </w:r>
            <w:r w:rsidRPr="00DA073B">
              <w:rPr>
                <w:rFonts w:ascii="Tahoma" w:hAnsi="Tahoma" w:cs="Tahoma"/>
                <w:sz w:val="20"/>
                <w:szCs w:val="20"/>
                <w:lang w:val="sr-Latn-RS"/>
              </w:rPr>
              <w:t>čkog zadatka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nije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 xml:space="preserve"> 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predvi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đ</w:t>
            </w:r>
            <w:r w:rsidRPr="00DA073B">
              <w:rPr>
                <w:rFonts w:ascii="Tahoma" w:hAnsi="Tahoma" w:cs="Tahoma"/>
                <w:sz w:val="20"/>
                <w:szCs w:val="20"/>
                <w:lang w:val="en-GB"/>
              </w:rPr>
              <w:t>eno</w:t>
            </w:r>
            <w:r w:rsidRPr="00D301D6">
              <w:rPr>
                <w:rFonts w:ascii="Tahoma" w:hAnsi="Tahoma" w:cs="Tahoma"/>
                <w:sz w:val="20"/>
                <w:szCs w:val="20"/>
                <w:lang w:val="sr-Cyrl-RS"/>
              </w:rPr>
              <w:t>.</w:t>
            </w:r>
          </w:p>
          <w:p w14:paraId="6775C099" w14:textId="77777777" w:rsidR="00317936" w:rsidRPr="00D301D6" w:rsidRDefault="00317936" w:rsidP="00002B01">
            <w:pPr>
              <w:spacing w:line="288" w:lineRule="auto"/>
              <w:ind w:left="720"/>
              <w:jc w:val="both"/>
              <w:rPr>
                <w:rFonts w:ascii="Tahoma" w:hAnsi="Tahoma" w:cs="Tahoma"/>
                <w:sz w:val="20"/>
                <w:szCs w:val="20"/>
                <w:highlight w:val="yellow"/>
                <w:lang w:val="sr-Cyrl-RS"/>
              </w:rPr>
            </w:pPr>
          </w:p>
          <w:p w14:paraId="2B6A9ECD" w14:textId="77777777" w:rsidR="00317936" w:rsidRPr="000E34C5" w:rsidRDefault="00317936" w:rsidP="00002B01">
            <w:pPr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1.2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Formiranje tura za dostavu</w:t>
            </w:r>
          </w:p>
          <w:p w14:paraId="345AE38F" w14:textId="77777777" w:rsidR="00317936" w:rsidRPr="00DA073B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Izrada matematičkog modela planiranja tura uz uzimanje u obzir</w:t>
            </w:r>
            <w:r w:rsidRPr="00DA073B">
              <w:rPr>
                <w:rFonts w:ascii="Tahoma" w:hAnsi="Tahoma" w:cs="Tahoma"/>
                <w:sz w:val="20"/>
                <w:szCs w:val="20"/>
              </w:rPr>
              <w:t xml:space="preserve">: </w:t>
            </w:r>
          </w:p>
          <w:p w14:paraId="1DD8AA8F" w14:textId="77777777" w:rsidR="00317936" w:rsidRPr="000C16A7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Vrsta goriva i mogućnost kombinovanja istih u cisterni i rezervoaru na BS</w:t>
            </w:r>
            <w:r w:rsidRPr="000C16A7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1C13FFFA" w14:textId="77777777" w:rsidR="00317936" w:rsidRPr="000C16A7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Tehničkog stanja i dostupnosti prevoznih sredstava</w:t>
            </w:r>
            <w:r w:rsidRPr="000C16A7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64FCCFF" w14:textId="77777777" w:rsidR="00317936" w:rsidRPr="000E34C5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Rastojanje između BS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E782ECC" w14:textId="77777777" w:rsidR="00317936" w:rsidRPr="00DA073B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8044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Ograničenja vezano za radno vrijeme vozača (maksimalno rastojanje, vrijeme rada, uključujući zavisnost od vremenskih uslova); </w:t>
            </w:r>
          </w:p>
          <w:p w14:paraId="63A831FB" w14:textId="77777777" w:rsidR="00317936" w:rsidRPr="00A80440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Ograničenja vezana za rad naftnih skladišta i terminala</w:t>
            </w:r>
            <w:r w:rsidRPr="00A80440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6925D59" w14:textId="77777777" w:rsidR="00317936" w:rsidRPr="00A80440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Vremena potrebnog za punjenje odjeljaka cisterni i istakanje u rezervoar;</w:t>
            </w:r>
          </w:p>
          <w:p w14:paraId="78140023" w14:textId="77777777" w:rsidR="00317936" w:rsidRPr="00A80440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Zahtjeva da cisterna u potpunosti isprazni odjeljak na jednoj BS;</w:t>
            </w:r>
          </w:p>
          <w:p w14:paraId="325632A1" w14:textId="77777777" w:rsidR="00317936" w:rsidRPr="00A80440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Zaliha goriva u rezervoarima na BS</w:t>
            </w:r>
            <w:r w:rsidRPr="00A80440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FE12454" w14:textId="77777777" w:rsidR="00317936" w:rsidRPr="00DA073B" w:rsidRDefault="00317936" w:rsidP="00317936">
            <w:pPr>
              <w:widowControl/>
              <w:numPr>
                <w:ilvl w:val="1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Optimizacija uz uzimanje u obzir cijene putarine i kilometraže;</w:t>
            </w:r>
          </w:p>
          <w:p w14:paraId="6B3B7C2F" w14:textId="77777777" w:rsidR="00317936" w:rsidRPr="00DA073B" w:rsidRDefault="00317936" w:rsidP="00002B01">
            <w:p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641816D3" w14:textId="77777777" w:rsidR="00317936" w:rsidRPr="00C21C94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Automatska raspodjela narudžbi među cisternama za optimalnu opterećenost voznog parka.</w:t>
            </w:r>
          </w:p>
          <w:p w14:paraId="0B309152" w14:textId="77777777" w:rsidR="00317936" w:rsidRPr="00C21C94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Sastavljanje dokumenata potrebnih za prevoz (otpremnica, putnih listi)</w:t>
            </w:r>
          </w:p>
          <w:p w14:paraId="6143A325" w14:textId="77777777" w:rsidR="00317936" w:rsidRPr="00C21C94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Višestruki scenariji i planiranje na mnogim osnovama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7AD6B0A8" w14:textId="77777777" w:rsidR="00317936" w:rsidRPr="00C21C94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Odabir optimalnog terminala po vremenu i cijeni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194424A7" w14:textId="77777777" w:rsidR="00317936" w:rsidRPr="00C21C94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mogućnost „ručne intervencije“ logističara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663EEBD0" w14:textId="77777777" w:rsidR="00317936" w:rsidRPr="00C21C94" w:rsidRDefault="00317936" w:rsidP="00317936">
            <w:pPr>
              <w:widowControl/>
              <w:numPr>
                <w:ilvl w:val="0"/>
                <w:numId w:val="13"/>
              </w:num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 xml:space="preserve">what-if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analiza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zatvaranje terminala, havarija, vremenske prilike</w:t>
            </w:r>
            <w:r w:rsidRPr="00C21C94">
              <w:rPr>
                <w:rFonts w:ascii="Tahoma" w:hAnsi="Tahoma" w:cs="Tahoma"/>
                <w:sz w:val="20"/>
                <w:szCs w:val="20"/>
                <w:lang w:val="en-GB"/>
              </w:rPr>
              <w:t>).</w:t>
            </w:r>
          </w:p>
          <w:p w14:paraId="16E97FE7" w14:textId="77777777" w:rsidR="00317936" w:rsidRPr="00C21C94" w:rsidRDefault="00317936" w:rsidP="00002B01">
            <w:pPr>
              <w:spacing w:line="288" w:lineRule="auto"/>
              <w:ind w:left="720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16DC85A1" w14:textId="77777777" w:rsidR="00317936" w:rsidRPr="00D17655" w:rsidRDefault="00317936" w:rsidP="00317936">
            <w:pPr>
              <w:pStyle w:val="ListParagraph"/>
              <w:widowControl/>
              <w:numPr>
                <w:ilvl w:val="1"/>
                <w:numId w:val="14"/>
              </w:num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lastRenderedPageBreak/>
              <w:t>Mobilna aplikacija za vozače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en-GB"/>
              </w:rPr>
              <w:t xml:space="preserve"> (Android/iOS):</w:t>
            </w:r>
          </w:p>
          <w:p w14:paraId="24FF3A9F" w14:textId="77777777" w:rsidR="00317936" w:rsidRPr="000A223E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dobijanje rasporeda i zadataka rute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6E78A406" w14:textId="77777777" w:rsidR="00317936" w:rsidRPr="000A223E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šema punjenja sekcija po komponentama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5397836" w14:textId="77777777" w:rsidR="00317936" w:rsidRPr="000A223E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potvrda operacija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 (punjenje/istakanje) putem QR-koda ili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PIN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8C5772D" w14:textId="77777777" w:rsidR="00317936" w:rsidRPr="000A223E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kontrola geozona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skretanje sa rute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prekoračenje brzine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opasne zone 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 xml:space="preserve">  ADR);</w:t>
            </w:r>
          </w:p>
          <w:p w14:paraId="3A79BEBB" w14:textId="77777777" w:rsidR="00317936" w:rsidRPr="000A223E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fotografsko fiksiranje i izvještaji 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(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aktovi, plombe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nivoi</w:t>
            </w:r>
            <w:r w:rsidRPr="000A223E">
              <w:rPr>
                <w:rFonts w:ascii="Tahoma" w:hAnsi="Tahoma" w:cs="Tahoma"/>
                <w:sz w:val="20"/>
                <w:szCs w:val="20"/>
                <w:lang w:val="en-GB"/>
              </w:rPr>
              <w:t>);</w:t>
            </w:r>
          </w:p>
          <w:p w14:paraId="6B96ED6A" w14:textId="77777777" w:rsidR="00317936" w:rsidRPr="0045457A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prijem sistemskih poruka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promjena rute, dešavanja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);</w:t>
            </w:r>
          </w:p>
          <w:p w14:paraId="181EE16A" w14:textId="77777777" w:rsidR="00317936" w:rsidRPr="0045457A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prikaz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 xml:space="preserve"> ADR-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ruta i upozorenja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73BA542E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0E34C5">
              <w:rPr>
                <w:rFonts w:ascii="Tahoma" w:hAnsi="Tahoma" w:cs="Tahoma"/>
                <w:sz w:val="20"/>
                <w:szCs w:val="20"/>
              </w:rPr>
              <w:t>push-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notifikacije vozaču</w:t>
            </w:r>
            <w:r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4E3C5D26" w14:textId="77777777" w:rsidR="00317936" w:rsidRPr="0045457A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offline-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režim u slučaju odsustva mreže</w:t>
            </w:r>
            <w:r w:rsidRPr="0045457A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</w:p>
          <w:p w14:paraId="7CCE5F21" w14:textId="77777777" w:rsidR="00317936" w:rsidRPr="0045457A" w:rsidRDefault="00317936" w:rsidP="00002B01">
            <w:pPr>
              <w:pStyle w:val="ListParagraph"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</w:p>
          <w:p w14:paraId="14247D83" w14:textId="77777777" w:rsidR="00317936" w:rsidRPr="00D17655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1.4. 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Integrisanje modula KPE</w:t>
            </w:r>
            <w:r w:rsidRPr="00D17655">
              <w:rPr>
                <w:rFonts w:ascii="Tahoma" w:hAnsi="Tahoma" w:cs="Tahoma"/>
                <w:b/>
                <w:sz w:val="20"/>
                <w:szCs w:val="20"/>
              </w:rPr>
              <w:t>:</w:t>
            </w:r>
          </w:p>
          <w:p w14:paraId="56EFBC44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korištenja voznog parka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461666F4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logistike isporuka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647867D8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efikasnosti energenta (goriva)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A34B510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KPE za vozače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531320B8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Finansijski KPE</w:t>
            </w:r>
            <w:r w:rsidRPr="000E34C5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1FDB2111" w14:textId="77777777" w:rsidR="00317936" w:rsidRPr="000E34C5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Izvještaji i vizuelizacija KPE</w:t>
            </w:r>
            <w:r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34904412" w14:textId="77777777" w:rsidR="00317936" w:rsidRPr="000E34C5" w:rsidRDefault="00317936" w:rsidP="00002B01">
            <w:pPr>
              <w:pStyle w:val="ListParagraph"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D90378A" w14:textId="77777777" w:rsidR="00317936" w:rsidRPr="00D17655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1.5. 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Obračun i analitika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en-GB"/>
              </w:rPr>
              <w:t xml:space="preserve"> CO₂ / ESG. </w:t>
            </w:r>
          </w:p>
          <w:p w14:paraId="40AF6A2C" w14:textId="77777777" w:rsidR="00317936" w:rsidRPr="0045457A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Evidencija i obračun ugljeničnog otiska</w:t>
            </w:r>
            <w:r w:rsidRPr="0045457A">
              <w:rPr>
                <w:rFonts w:ascii="Tahoma" w:hAnsi="Tahoma" w:cs="Tahoma"/>
                <w:b/>
                <w:sz w:val="20"/>
                <w:szCs w:val="20"/>
                <w:lang w:val="en-GB"/>
              </w:rPr>
              <w:t xml:space="preserve"> (CO₂):</w:t>
            </w:r>
          </w:p>
          <w:p w14:paraId="2488E6F0" w14:textId="77777777" w:rsidR="00317936" w:rsidRPr="00D301D6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izračunavanje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emisije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 xml:space="preserve"> CO₂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 svaku rutu i vozilo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 xml:space="preserve"> (litre → CO₂);</w:t>
            </w:r>
          </w:p>
          <w:p w14:paraId="33104D92" w14:textId="77777777" w:rsidR="00317936" w:rsidRPr="00D301D6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analitika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 xml:space="preserve"> CO₂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po klijentima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 xml:space="preserve">,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BS i vrstama goriva</w:t>
            </w:r>
            <w:r w:rsidRPr="00D301D6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137C9F5A" w14:textId="77777777" w:rsidR="00317936" w:rsidRPr="00F01254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en-GB"/>
              </w:rPr>
              <w:t>izvje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>š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taji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o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zahtjevima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EU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i lokalnih ruegulacionih organa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EF9F3D9" w14:textId="77777777" w:rsidR="00317936" w:rsidRPr="00F01254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optimizacija ruta uz uzimanje uz obzir smanjenja</w:t>
            </w:r>
            <w:r w:rsidRPr="00F01254">
              <w:rPr>
                <w:rFonts w:ascii="Tahoma" w:hAnsi="Tahoma" w:cs="Tahoma"/>
                <w:sz w:val="20"/>
                <w:szCs w:val="20"/>
                <w:lang w:val="en-GB"/>
              </w:rPr>
              <w:t xml:space="preserve"> CO₂.</w:t>
            </w:r>
          </w:p>
          <w:p w14:paraId="460C8F7E" w14:textId="77777777" w:rsidR="00317936" w:rsidRPr="00F01254" w:rsidRDefault="00317936" w:rsidP="00002B01">
            <w:pPr>
              <w:pStyle w:val="ListParagraph"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</w:p>
          <w:p w14:paraId="6AE9AF6F" w14:textId="77777777" w:rsidR="00317936" w:rsidRPr="00D17655" w:rsidRDefault="00317936" w:rsidP="00317936">
            <w:pPr>
              <w:pStyle w:val="ListParagraph"/>
              <w:widowControl/>
              <w:numPr>
                <w:ilvl w:val="1"/>
                <w:numId w:val="15"/>
              </w:num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Praćenje goriva u putu 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en-GB"/>
              </w:rPr>
              <w:t>(AntiFraud):</w:t>
            </w:r>
          </w:p>
          <w:p w14:paraId="21FC2D49" w14:textId="77777777" w:rsidR="00317936" w:rsidRPr="008F6177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kontrola potrošnje goriva sam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e cisterne</w:t>
            </w: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 xml:space="preserve"> (CAN / FMS / senzori);</w:t>
            </w:r>
          </w:p>
          <w:p w14:paraId="62621C04" w14:textId="77777777" w:rsidR="00317936" w:rsidRPr="008F6177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 xml:space="preserve">kontrola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istakanja</w:t>
            </w: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 xml:space="preserve"> goriva tokom vožnje (senzori nivoa / otvaranje ventila);</w:t>
            </w:r>
          </w:p>
          <w:p w14:paraId="68D99EC4" w14:textId="77777777" w:rsidR="00317936" w:rsidRPr="008F6177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upozorenja pri odstupanju od rute;</w:t>
            </w:r>
          </w:p>
          <w:p w14:paraId="7FACB2D2" w14:textId="77777777" w:rsidR="00317936" w:rsidRPr="008F6177" w:rsidRDefault="00317936" w:rsidP="00317936">
            <w:pPr>
              <w:widowControl/>
              <w:numPr>
                <w:ilvl w:val="0"/>
                <w:numId w:val="13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antifraud analitika (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istakanje goriva</w:t>
            </w:r>
            <w:r w:rsidRPr="008F6177">
              <w:rPr>
                <w:rFonts w:ascii="Tahoma" w:hAnsi="Tahoma" w:cs="Tahoma"/>
                <w:sz w:val="20"/>
                <w:szCs w:val="20"/>
                <w:lang w:val="en-GB"/>
              </w:rPr>
              <w:t>, odstupanja, prekomerna zadržavanja).</w:t>
            </w:r>
          </w:p>
          <w:p w14:paraId="1F551887" w14:textId="77777777" w:rsidR="00317936" w:rsidRPr="008F6177" w:rsidRDefault="00317936" w:rsidP="00002B01">
            <w:pPr>
              <w:pStyle w:val="ListParagraph"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</w:p>
          <w:p w14:paraId="1E9ABECC" w14:textId="77777777" w:rsidR="00317936" w:rsidRPr="00D17655" w:rsidRDefault="00317936" w:rsidP="00317936">
            <w:pPr>
              <w:pStyle w:val="ListParagraph"/>
              <w:widowControl/>
              <w:numPr>
                <w:ilvl w:val="1"/>
                <w:numId w:val="15"/>
              </w:numPr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Potpuna lokalizacija interfejsa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en-GB"/>
              </w:rPr>
              <w:t xml:space="preserve">: Srpski (ćirilica, latinica), 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engleski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en-GB"/>
              </w:rPr>
              <w:t>\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 xml:space="preserve">ruski </w:t>
            </w:r>
            <w:r w:rsidRPr="00D17655">
              <w:rPr>
                <w:rFonts w:ascii="Tahoma" w:hAnsi="Tahoma" w:cs="Tahoma"/>
                <w:b/>
                <w:sz w:val="20"/>
                <w:szCs w:val="20"/>
                <w:lang w:val="en-GB"/>
              </w:rPr>
              <w:t>(opcionalno)</w:t>
            </w:r>
          </w:p>
          <w:p w14:paraId="31966416" w14:textId="77777777" w:rsidR="00317936" w:rsidRPr="008F6177" w:rsidRDefault="00317936" w:rsidP="00002B01">
            <w:pPr>
              <w:pStyle w:val="ListParagraph"/>
              <w:spacing w:line="288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en-GB"/>
              </w:rPr>
            </w:pPr>
          </w:p>
          <w:p w14:paraId="718A80DF" w14:textId="77777777" w:rsidR="00317936" w:rsidRPr="008F6177" w:rsidRDefault="00317936" w:rsidP="00317936">
            <w:pPr>
              <w:pStyle w:val="ListParagraph"/>
              <w:widowControl/>
              <w:numPr>
                <w:ilvl w:val="1"/>
                <w:numId w:val="15"/>
              </w:numPr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  <w:lang w:val="sr-Latn-RS"/>
              </w:rPr>
              <w:t>Integracija sa postojećim sistemima</w:t>
            </w:r>
          </w:p>
          <w:p w14:paraId="697EE5E4" w14:textId="77777777" w:rsidR="00317936" w:rsidRPr="00D17655" w:rsidRDefault="00317936" w:rsidP="00317936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Omogućavanje integracije modula sa ERP sistemima 1C i PetrolSoft;</w:t>
            </w:r>
          </w:p>
          <w:p w14:paraId="444657D6" w14:textId="77777777" w:rsidR="00317936" w:rsidRPr="00D17655" w:rsidRDefault="00317936" w:rsidP="00317936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Integracija sa GPS monitoring sistemom Satwork radi dobijanja ažurnih podataka o kretanju i statusu cisterni;</w:t>
            </w:r>
          </w:p>
          <w:p w14:paraId="59A477D2" w14:textId="77777777" w:rsidR="00317936" w:rsidRPr="00D17655" w:rsidRDefault="00317936" w:rsidP="00317936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Razmena podataka sa računovodstvenim sistemima na benzinskim stanicama (zalihe goriva, prognoza potrošnje);</w:t>
            </w:r>
          </w:p>
          <w:p w14:paraId="15958D48" w14:textId="77777777" w:rsidR="00317936" w:rsidRPr="00D17655" w:rsidRDefault="00317936" w:rsidP="00317936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Integracija sa sistemima za naplatu putarina (podrška za ENC, TAG, ENP);</w:t>
            </w:r>
          </w:p>
          <w:p w14:paraId="2559BC67" w14:textId="77777777" w:rsidR="00317936" w:rsidRPr="00D17655" w:rsidRDefault="00317936" w:rsidP="00317936">
            <w:pPr>
              <w:pStyle w:val="ListParagraph"/>
              <w:widowControl/>
              <w:numPr>
                <w:ilvl w:val="0"/>
                <w:numId w:val="16"/>
              </w:numPr>
              <w:ind w:left="766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D17655">
              <w:rPr>
                <w:rFonts w:ascii="Tahoma" w:hAnsi="Tahoma" w:cs="Tahoma"/>
                <w:sz w:val="20"/>
                <w:szCs w:val="20"/>
                <w:lang w:val="en-GB"/>
              </w:rPr>
              <w:t>BI sistem — export analitičkih podataka.</w:t>
            </w:r>
          </w:p>
          <w:p w14:paraId="7E9D8C90" w14:textId="77777777" w:rsidR="00317936" w:rsidRPr="008F6177" w:rsidRDefault="00317936" w:rsidP="00002B01">
            <w:pPr>
              <w:spacing w:line="288" w:lineRule="auto"/>
              <w:ind w:left="720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7D2665A6" w14:textId="77777777" w:rsidR="00317936" w:rsidRPr="000E34C5" w:rsidRDefault="00317936" w:rsidP="00002B01">
            <w:pPr>
              <w:spacing w:line="288" w:lineRule="auto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2.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Očekivani rezultat </w:t>
            </w:r>
          </w:p>
          <w:p w14:paraId="45167C87" w14:textId="77777777" w:rsidR="00317936" w:rsidRPr="000E34C5" w:rsidRDefault="00317936" w:rsidP="00002B01">
            <w:pPr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2.1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Funkcionalni rezultati</w:t>
            </w:r>
          </w:p>
          <w:p w14:paraId="0AB41E30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2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>Automatizovano kreiranje rasporeda tura za svaku cisternu uz uzimanje u obzir:</w:t>
            </w:r>
            <w:r w:rsidRPr="00962EB9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14:paraId="3AF6D46E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Određivanje spiska BS i prioritetnosti odlaska na iste </w:t>
            </w:r>
            <w:r w:rsidRPr="00962EB9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2A405442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</w:rPr>
              <w:t>Redoslijeda obilaska BS</w:t>
            </w: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00ED28B8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>Brojeva odjeljaka za istakanje;</w:t>
            </w:r>
          </w:p>
          <w:p w14:paraId="253FCBEC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</w:rPr>
              <w:t>Vrsta goriva i njihove kompatibilnosti u cisterni i rezervoaru na benzinskoj stanici;</w:t>
            </w:r>
          </w:p>
          <w:p w14:paraId="1B7EF59A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2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</w:rPr>
              <w:lastRenderedPageBreak/>
              <w:t>Formiranje spiskova ruta uz navođenje broja cisterne, benzinske stanice, odeljaka za istakanje i vrste goriva u rezervoaru;</w:t>
            </w:r>
          </w:p>
          <w:p w14:paraId="70A0E441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2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</w:rPr>
              <w:t xml:space="preserve">Generisanje analitičkih podataka: </w:t>
            </w:r>
          </w:p>
          <w:p w14:paraId="676188DC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4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>Broj potrebnih vozila po smjeni</w:t>
            </w: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23CC5017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4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>Prosječan broj tura za 24 sata</w:t>
            </w: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702958F8" w14:textId="77777777" w:rsidR="00317936" w:rsidRPr="00962EB9" w:rsidRDefault="00317936" w:rsidP="00317936">
            <w:pPr>
              <w:pStyle w:val="ListParagraph"/>
              <w:widowControl/>
              <w:numPr>
                <w:ilvl w:val="0"/>
                <w:numId w:val="24"/>
              </w:num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>Prosječna produktivnost</w:t>
            </w: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 w:rsidRPr="00962EB9">
              <w:rPr>
                <w:rFonts w:ascii="Tahoma" w:hAnsi="Tahoma" w:cs="Tahoma"/>
                <w:sz w:val="20"/>
                <w:szCs w:val="20"/>
                <w:lang w:val="sr-Latn-RS"/>
              </w:rPr>
              <w:t>tona</w:t>
            </w: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*km) za 1 vozilo za 24 sata.</w:t>
            </w:r>
          </w:p>
          <w:p w14:paraId="7D472165" w14:textId="77777777" w:rsidR="00317936" w:rsidRPr="005B24A9" w:rsidRDefault="00317936" w:rsidP="00002B01">
            <w:pPr>
              <w:spacing w:line="288" w:lineRule="auto"/>
              <w:ind w:left="720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2CD910E9" w14:textId="77777777" w:rsidR="00317936" w:rsidRPr="000E34C5" w:rsidRDefault="00317936" w:rsidP="00002B01">
            <w:pPr>
              <w:spacing w:line="288" w:lineRule="auto"/>
              <w:jc w:val="both"/>
              <w:outlineLvl w:val="3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2.2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Ekonomski efekat</w:t>
            </w:r>
          </w:p>
          <w:p w14:paraId="1E6A7FCE" w14:textId="77777777" w:rsidR="00317936" w:rsidRPr="001F15AD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F15AD">
              <w:rPr>
                <w:rFonts w:ascii="Tahoma" w:hAnsi="Tahoma" w:cs="Tahoma"/>
                <w:sz w:val="20"/>
                <w:szCs w:val="20"/>
              </w:rPr>
              <w:t xml:space="preserve">Automatsko planiranje </w:t>
            </w:r>
            <w:r w:rsidRPr="001F15AD">
              <w:rPr>
                <w:rFonts w:ascii="Tahoma" w:hAnsi="Tahoma" w:cs="Tahoma"/>
                <w:sz w:val="20"/>
                <w:szCs w:val="20"/>
                <w:lang w:val="sr-Latn-RS"/>
              </w:rPr>
              <w:t>tura</w:t>
            </w:r>
            <w:r w:rsidRPr="001F15AD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76B5CE69" w14:textId="77777777" w:rsidR="00317936" w:rsidRPr="001F15AD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F15AD">
              <w:rPr>
                <w:rFonts w:ascii="Tahoma" w:hAnsi="Tahoma" w:cs="Tahoma"/>
                <w:sz w:val="20"/>
                <w:szCs w:val="20"/>
              </w:rPr>
              <w:t>Optimizacija iskorišćenosti voznog parka;</w:t>
            </w:r>
          </w:p>
          <w:p w14:paraId="37BC8469" w14:textId="77777777" w:rsidR="00317936" w:rsidRPr="001F15AD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F15AD">
              <w:rPr>
                <w:rFonts w:ascii="Tahoma" w:hAnsi="Tahoma" w:cs="Tahoma"/>
                <w:sz w:val="20"/>
                <w:szCs w:val="20"/>
              </w:rPr>
              <w:t>Smanjenje troškova isporuke goriva;</w:t>
            </w:r>
          </w:p>
          <w:p w14:paraId="56308A22" w14:textId="77777777" w:rsidR="00317936" w:rsidRPr="001F15AD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F15AD">
              <w:rPr>
                <w:rFonts w:ascii="Tahoma" w:hAnsi="Tahoma" w:cs="Tahoma"/>
                <w:sz w:val="20"/>
                <w:szCs w:val="20"/>
              </w:rPr>
              <w:t>Ravnom</w:t>
            </w:r>
            <w:r w:rsidRPr="001F15AD">
              <w:rPr>
                <w:rFonts w:ascii="Tahoma" w:hAnsi="Tahoma" w:cs="Tahoma"/>
                <w:sz w:val="20"/>
                <w:szCs w:val="20"/>
                <w:lang w:val="sr-Latn-RS"/>
              </w:rPr>
              <w:t>j</w:t>
            </w:r>
            <w:r w:rsidRPr="001F15AD">
              <w:rPr>
                <w:rFonts w:ascii="Tahoma" w:hAnsi="Tahoma" w:cs="Tahoma"/>
                <w:sz w:val="20"/>
                <w:szCs w:val="20"/>
              </w:rPr>
              <w:t xml:space="preserve">erna raspodela </w:t>
            </w:r>
            <w:r w:rsidRPr="001F15AD">
              <w:rPr>
                <w:rFonts w:ascii="Tahoma" w:hAnsi="Tahoma" w:cs="Tahoma"/>
                <w:sz w:val="20"/>
                <w:szCs w:val="20"/>
                <w:lang w:val="sr-Latn-RS"/>
              </w:rPr>
              <w:t>narudžbi</w:t>
            </w:r>
            <w:r w:rsidRPr="001F15AD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1F15AD">
              <w:rPr>
                <w:rFonts w:ascii="Tahoma" w:hAnsi="Tahoma" w:cs="Tahoma"/>
                <w:sz w:val="20"/>
                <w:szCs w:val="20"/>
                <w:lang w:val="sr-Latn-RS"/>
              </w:rPr>
              <w:t>kako bi se omogućila</w:t>
            </w:r>
            <w:r w:rsidRPr="001F15AD">
              <w:rPr>
                <w:rFonts w:ascii="Tahoma" w:hAnsi="Tahoma" w:cs="Tahoma"/>
                <w:sz w:val="20"/>
                <w:szCs w:val="20"/>
              </w:rPr>
              <w:t xml:space="preserve"> stalna zauzetosti voznog parka (uključujući određivanje obima </w:t>
            </w:r>
            <w:r w:rsidRPr="001F15AD">
              <w:rPr>
                <w:rFonts w:ascii="Tahoma" w:hAnsi="Tahoma" w:cs="Tahoma"/>
                <w:sz w:val="20"/>
                <w:szCs w:val="20"/>
                <w:lang w:val="sr-Latn-RS"/>
              </w:rPr>
              <w:t>narudžbi</w:t>
            </w:r>
            <w:r w:rsidRPr="001F15AD">
              <w:rPr>
                <w:rFonts w:ascii="Tahoma" w:hAnsi="Tahoma" w:cs="Tahoma"/>
                <w:sz w:val="20"/>
                <w:szCs w:val="20"/>
              </w:rPr>
              <w:t xml:space="preserve"> koji ne može biti pokriven sopstvenim voznim parkom i automatsko označavanje tih količina kao količina koje zaht</w:t>
            </w:r>
            <w:r w:rsidRPr="001F15AD">
              <w:rPr>
                <w:rFonts w:ascii="Tahoma" w:hAnsi="Tahoma" w:cs="Tahoma"/>
                <w:sz w:val="20"/>
                <w:szCs w:val="20"/>
                <w:lang w:val="sr-Latn-RS"/>
              </w:rPr>
              <w:t>ij</w:t>
            </w:r>
            <w:r w:rsidRPr="001F15AD">
              <w:rPr>
                <w:rFonts w:ascii="Tahoma" w:hAnsi="Tahoma" w:cs="Tahoma"/>
                <w:sz w:val="20"/>
                <w:szCs w:val="20"/>
              </w:rPr>
              <w:t>evaju angažovanje eksternih prevoznika, bez planiranja ruta trećih lica);</w:t>
            </w:r>
          </w:p>
          <w:p w14:paraId="1F3019F6" w14:textId="77777777" w:rsidR="00317936" w:rsidRPr="001F15AD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1F15AD">
              <w:rPr>
                <w:rFonts w:ascii="Tahoma" w:hAnsi="Tahoma" w:cs="Tahoma"/>
                <w:sz w:val="20"/>
                <w:szCs w:val="20"/>
                <w:lang w:val="en-GB"/>
              </w:rPr>
              <w:t>Smanjenje minimalnog nivoa zaliha goriva / smanjenje vremena nestašice goriva na benzinskim stanicama;</w:t>
            </w:r>
          </w:p>
          <w:p w14:paraId="1360C384" w14:textId="77777777" w:rsidR="00317936" w:rsidRPr="001F15AD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1F15AD">
              <w:rPr>
                <w:rFonts w:ascii="Tahoma" w:hAnsi="Tahoma" w:cs="Tahoma"/>
                <w:sz w:val="20"/>
                <w:szCs w:val="20"/>
                <w:lang w:val="en-GB"/>
              </w:rPr>
              <w:t>Procjena ekonomske efikasnosti režima „stvaranja zaliha“;</w:t>
            </w:r>
          </w:p>
          <w:p w14:paraId="02396DEF" w14:textId="77777777" w:rsidR="00317936" w:rsidRPr="00005F6C" w:rsidRDefault="00317936" w:rsidP="00317936">
            <w:pPr>
              <w:widowControl/>
              <w:numPr>
                <w:ilvl w:val="0"/>
                <w:numId w:val="25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1F15AD">
              <w:rPr>
                <w:rFonts w:ascii="Tahoma" w:hAnsi="Tahoma" w:cs="Tahoma"/>
                <w:sz w:val="20"/>
                <w:szCs w:val="20"/>
                <w:lang w:val="en-GB"/>
              </w:rPr>
              <w:t>Određivanje optimalnog broja ruti uzimajući u obzir prognozu prodaje</w:t>
            </w:r>
            <w:r w:rsidRPr="00005F6C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</w:p>
          <w:p w14:paraId="703B082B" w14:textId="77777777" w:rsidR="00317936" w:rsidRPr="00005F6C" w:rsidRDefault="00317936" w:rsidP="00002B01">
            <w:pPr>
              <w:spacing w:line="288" w:lineRule="auto"/>
              <w:ind w:left="720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23B5491E" w14:textId="77777777" w:rsidR="00317936" w:rsidRPr="000E34C5" w:rsidRDefault="00317936" w:rsidP="00002B01">
            <w:pPr>
              <w:spacing w:line="288" w:lineRule="auto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3.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Tehnički zahtjevi </w:t>
            </w:r>
          </w:p>
          <w:p w14:paraId="7CC2D93D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Fleksibilnost algoritama za planiranje radi prilagođavanja promjenama u isporukama i potražnji;</w:t>
            </w:r>
          </w:p>
          <w:p w14:paraId="5A14F517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Visoke performanse pri obradi velikih količina podataka. Ciljano vrijeme reakcije veb-interfejsa — najviše 3 sekunde za 95 % zahtjeva i najviše 5 sekundi za 99 % zahtjeva pri nominalnom opterećenju;</w:t>
            </w:r>
          </w:p>
          <w:p w14:paraId="710B5DFA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Jednostavna integracija sa postojećim sistemima evidencije i monitoringa (ERP 1C, PetrolSoft, Satwork i dr.) putem standardnih interfejsa za razmjenu podataka;</w:t>
            </w:r>
          </w:p>
          <w:p w14:paraId="5C212BDE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Ažuriranje referentnih podataka (zalihe goriva, statusi vozila, GPS podaci i dr.) u sistemu sa kašnjenjem od najviše 5 minuta od trenutka pojavljivanja podataka u eksternim sistemima za procese koji zahtijevaju rad u režimu bliskom realnom vremenu;</w:t>
            </w:r>
          </w:p>
          <w:p w14:paraId="7F9CBAC9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Postojanje veb-interfejsa za upravljanje logistikom i analitikom;</w:t>
            </w:r>
          </w:p>
          <w:p w14:paraId="3AB6BABD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Postojanje mobilne aplikacije za vozače sa podrškom za offline režim i sinhronizacijom podataka nakon ponovnog uspostavljanja veze;</w:t>
            </w:r>
          </w:p>
          <w:p w14:paraId="0F26B91C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Veb-interfejs i mobilna aplikacija moraju biti u potpunosti lokalizovani na srpski jezik (latinica i ćirilica), kao i na engleski i ruski jezik (opcionalno);</w:t>
            </w:r>
          </w:p>
          <w:p w14:paraId="5B980F7B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Sistem mora podržavati istovremeni rad najmanje 20–30 korisnika veb-interfejsa (logističari, dispečeri, rukovodioci) i najmanje 60 povezanih mobilnih klijenata vozača bez primjetnog pogoršanja vremena rekcije;</w:t>
            </w:r>
          </w:p>
          <w:p w14:paraId="7396D73E" w14:textId="77777777" w:rsidR="00317936" w:rsidRPr="00607B8F" w:rsidRDefault="00317936" w:rsidP="00317936">
            <w:pPr>
              <w:widowControl/>
              <w:numPr>
                <w:ilvl w:val="0"/>
                <w:numId w:val="26"/>
              </w:numPr>
              <w:ind w:left="766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Korisnički interfejs treba da omogući izvođenje minimalang broja radnji za izvršavanje tipičnih operacija (kreiranje ture, korekcije, potvrda izvršenja, zatvaranje smjene i dr.).</w:t>
            </w:r>
          </w:p>
          <w:p w14:paraId="7CCC657F" w14:textId="77777777" w:rsidR="00317936" w:rsidRPr="00607B8F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485EC2A1" w14:textId="77777777" w:rsidR="00317936" w:rsidRPr="00005F6C" w:rsidRDefault="00317936" w:rsidP="00002B01">
            <w:pPr>
              <w:spacing w:line="288" w:lineRule="auto"/>
              <w:ind w:left="714"/>
              <w:jc w:val="both"/>
              <w:rPr>
                <w:rFonts w:ascii="Tahoma" w:hAnsi="Tahoma" w:cs="Tahoma"/>
                <w:b/>
                <w:sz w:val="20"/>
                <w:szCs w:val="20"/>
                <w:lang w:val="sr-Latn-RS"/>
              </w:rPr>
            </w:pPr>
            <w:r w:rsidRPr="000E34C5">
              <w:rPr>
                <w:rFonts w:ascii="Tahoma" w:hAnsi="Tahoma" w:cs="Tahoma"/>
                <w:b/>
                <w:sz w:val="20"/>
                <w:szCs w:val="20"/>
              </w:rPr>
              <w:t xml:space="preserve">3.1. </w:t>
            </w:r>
            <w:r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Arhitektura</w:t>
            </w:r>
          </w:p>
          <w:p w14:paraId="765D8050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Sistem mora da podržava sljedeće modele implementacije: On-premise / Cloud / Hybrid (konkretna varijanta se bira u saradnji sa Naručiocem u fazi projektovanja);</w:t>
            </w:r>
          </w:p>
          <w:p w14:paraId="7C10777E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Teritorijalni smještaj (cloud/data-centar): u slučaju cloud ili hibridnog smještaja, sve ključne komponente sistema (aplikacije, baze podataka, skladišta logova i rezervne kopije) moraju biti smještene isključivo u data-centrima koji se fizički nalaze na teritoriji Bosne i Hercegovine, Republike Srbije ili Ruske Federacije;</w:t>
            </w:r>
          </w:p>
          <w:p w14:paraId="1EC5157C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Dozvoljena je kombinovana šema sa više lokacija u navedenim državama;</w:t>
            </w:r>
          </w:p>
          <w:p w14:paraId="09D60181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 xml:space="preserve">Svaka replikacija podataka ili korišćenje testnih/rezervnih lokacija u drugim državama dozvoljena je isključivo na osnovu posebne pisane 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lastRenderedPageBreak/>
              <w:t>saglasnosti sa Naručiocem. Korišćeni data-centri moraju imati nivo pouzdanosti najmanje Tier III;</w:t>
            </w:r>
          </w:p>
          <w:p w14:paraId="720461F7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Arhitektura sistema mora da omogući podršku voznog parka od najmanje 60 vozila bez potrebe za izmjenom osnovnih arhitektonskih rešenja, uz mogućnost naknadnog horizontalnog umnožavanja;</w:t>
            </w:r>
          </w:p>
          <w:p w14:paraId="2D2F3219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Sistem mora da podržava uvoz/izvoz podataka u CSV i Excel formatima radi operativne razmjene informacija i migracije podataka;</w:t>
            </w:r>
          </w:p>
          <w:p w14:paraId="06A1BC2E" w14:textId="77777777" w:rsidR="00317936" w:rsidRPr="00607B8F" w:rsidRDefault="00317936" w:rsidP="00317936">
            <w:pPr>
              <w:widowControl/>
              <w:numPr>
                <w:ilvl w:val="0"/>
                <w:numId w:val="27"/>
              </w:numPr>
              <w:spacing w:line="288" w:lineRule="auto"/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Mora biti omogućeno postojanje REST API-ja (i/ili ekvivalentnih otvorenih interfejsa) za razmjenu podataka sa ERP, GPS i drugim korporativnim sistemima Naručioca.</w:t>
            </w:r>
          </w:p>
          <w:p w14:paraId="05BCF50D" w14:textId="77777777" w:rsidR="00317936" w:rsidRPr="00607B8F" w:rsidRDefault="00317936" w:rsidP="00002B01">
            <w:pPr>
              <w:spacing w:line="288" w:lineRule="auto"/>
              <w:ind w:left="720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3D119A03" w14:textId="77777777" w:rsidR="00317936" w:rsidRPr="000E34C5" w:rsidRDefault="00317936" w:rsidP="00002B01">
            <w:pPr>
              <w:spacing w:line="288" w:lineRule="auto"/>
              <w:ind w:left="714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sz w:val="20"/>
                <w:szCs w:val="20"/>
              </w:rPr>
              <w:t xml:space="preserve">3.2. </w:t>
            </w:r>
            <w:r>
              <w:rPr>
                <w:rFonts w:ascii="Tahoma" w:hAnsi="Tahoma" w:cs="Tahoma"/>
                <w:b/>
                <w:sz w:val="20"/>
                <w:szCs w:val="20"/>
                <w:lang w:val="sr-Latn-RS"/>
              </w:rPr>
              <w:t>Obuka i migracija podataka</w:t>
            </w:r>
          </w:p>
          <w:p w14:paraId="674E37F5" w14:textId="77777777" w:rsidR="00317936" w:rsidRPr="00607B8F" w:rsidRDefault="00317936" w:rsidP="00317936">
            <w:pPr>
              <w:widowControl/>
              <w:numPr>
                <w:ilvl w:val="0"/>
                <w:numId w:val="28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obuka logističara, dispečera, vozača i IT-osoblja i rukovodilaca radu u sistemu;</w:t>
            </w:r>
          </w:p>
          <w:p w14:paraId="3EC5AE29" w14:textId="77777777" w:rsidR="00317936" w:rsidRPr="00607B8F" w:rsidRDefault="00317936" w:rsidP="00317936">
            <w:pPr>
              <w:widowControl/>
              <w:numPr>
                <w:ilvl w:val="0"/>
                <w:numId w:val="28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izrada i predaja Naručiocu korisničke dokumentacije i uputstava za upotrebu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0B733E9" w14:textId="77777777" w:rsidR="00317936" w:rsidRPr="00607B8F" w:rsidRDefault="00317936" w:rsidP="00317936">
            <w:pPr>
              <w:widowControl/>
              <w:numPr>
                <w:ilvl w:val="0"/>
                <w:numId w:val="28"/>
              </w:numPr>
              <w:ind w:left="625" w:hanging="284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migracija istorijskih podataka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 xml:space="preserve"> (naj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>manje 24 mjesec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a),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uz bilježenje i analizu grešaka pri migraciji podataka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</w:p>
          <w:p w14:paraId="4F4F4364" w14:textId="77777777" w:rsidR="00317936" w:rsidRPr="00607B8F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2ED933B0" w14:textId="77777777" w:rsidR="00317936" w:rsidRPr="000E34C5" w:rsidRDefault="00317936" w:rsidP="00002B01">
            <w:pPr>
              <w:spacing w:line="288" w:lineRule="auto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4. 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Informatička bezbjednost</w:t>
            </w:r>
          </w:p>
          <w:p w14:paraId="5DA0B10A" w14:textId="77777777" w:rsidR="00317936" w:rsidRPr="007C0551" w:rsidRDefault="00317936" w:rsidP="00317936">
            <w:pPr>
              <w:widowControl/>
              <w:numPr>
                <w:ilvl w:val="0"/>
                <w:numId w:val="29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Usklađenost sa</w:t>
            </w:r>
            <w:r w:rsidRPr="007C0551">
              <w:rPr>
                <w:rFonts w:ascii="Tahoma" w:hAnsi="Tahoma" w:cs="Tahoma"/>
                <w:sz w:val="20"/>
                <w:szCs w:val="20"/>
              </w:rPr>
              <w:t xml:space="preserve"> GDPR (</w:t>
            </w:r>
            <w:hyperlink r:id="rId9" w:history="1">
              <w:r>
                <w:rPr>
                  <w:rFonts w:ascii="Tahoma" w:hAnsi="Tahoma" w:cs="Tahoma"/>
                  <w:sz w:val="20"/>
                  <w:szCs w:val="20"/>
                  <w:lang w:val="sr-Latn-RS"/>
                </w:rPr>
                <w:t>Opšta uredba o zaštiti podataka</w:t>
              </w:r>
            </w:hyperlink>
            <w:r w:rsidRPr="007C0551">
              <w:rPr>
                <w:rFonts w:ascii="Tahoma" w:hAnsi="Tahoma" w:cs="Tahoma"/>
                <w:sz w:val="20"/>
                <w:szCs w:val="20"/>
              </w:rPr>
              <w:t> (General Data Protection Regula</w:t>
            </w:r>
            <w:r>
              <w:rPr>
                <w:rFonts w:ascii="Tahoma" w:hAnsi="Tahoma" w:cs="Tahoma"/>
                <w:sz w:val="20"/>
                <w:szCs w:val="20"/>
              </w:rPr>
              <w:t>tion</w:t>
            </w:r>
            <w:r w:rsidRPr="007C0551">
              <w:rPr>
                <w:rFonts w:ascii="Tahoma" w:hAnsi="Tahoma" w:cs="Tahoma"/>
                <w:sz w:val="20"/>
                <w:szCs w:val="20"/>
              </w:rPr>
              <w:t>);</w:t>
            </w:r>
          </w:p>
          <w:p w14:paraId="78B4BF1F" w14:textId="77777777" w:rsidR="00317936" w:rsidRPr="00607B8F" w:rsidRDefault="00317936" w:rsidP="00317936">
            <w:pPr>
              <w:widowControl/>
              <w:numPr>
                <w:ilvl w:val="0"/>
                <w:numId w:val="29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Šifrovanje podataka u pokretu i podataka koji se skladište</w:t>
            </w:r>
            <w:r w:rsidRPr="00607B8F">
              <w:rPr>
                <w:rFonts w:ascii="Tahoma" w:hAnsi="Tahoma" w:cs="Tahoma"/>
                <w:sz w:val="20"/>
                <w:szCs w:val="20"/>
              </w:rPr>
              <w:t>;</w:t>
            </w:r>
          </w:p>
          <w:p w14:paraId="4914F715" w14:textId="77777777" w:rsidR="00317936" w:rsidRPr="00607B8F" w:rsidRDefault="00317936" w:rsidP="00317936">
            <w:pPr>
              <w:widowControl/>
              <w:numPr>
                <w:ilvl w:val="0"/>
                <w:numId w:val="29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Rezervno kopiranje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 xml:space="preserve"> i Disaster Recovery ≤ 4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sata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;</w:t>
            </w:r>
          </w:p>
          <w:p w14:paraId="4457ACFB" w14:textId="77777777" w:rsidR="00317936" w:rsidRPr="00E6743D" w:rsidRDefault="00317936" w:rsidP="00317936">
            <w:pPr>
              <w:widowControl/>
              <w:numPr>
                <w:ilvl w:val="0"/>
                <w:numId w:val="29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Revizija</w:t>
            </w:r>
            <w:r w:rsidRPr="00E6743D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logova</w:t>
            </w:r>
            <w:r w:rsidRPr="00E6743D">
              <w:rPr>
                <w:rFonts w:ascii="Tahoma" w:hAnsi="Tahoma" w:cs="Tahoma"/>
                <w:sz w:val="20"/>
                <w:szCs w:val="20"/>
                <w:lang w:val="en-GB"/>
              </w:rPr>
              <w:t xml:space="preserve"> (ko je mijenjao rutu/narudžbu);</w:t>
            </w:r>
          </w:p>
          <w:p w14:paraId="7293F68B" w14:textId="77777777" w:rsidR="00317936" w:rsidRPr="00607B8F" w:rsidRDefault="00317936" w:rsidP="00317936">
            <w:pPr>
              <w:widowControl/>
              <w:numPr>
                <w:ilvl w:val="0"/>
                <w:numId w:val="29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Model pristupa po ulogama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logističar, dispečer, vozač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,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supervizor, administrator</w:t>
            </w:r>
            <w:r w:rsidRPr="00607B8F">
              <w:rPr>
                <w:rFonts w:ascii="Tahoma" w:hAnsi="Tahoma" w:cs="Tahoma"/>
                <w:sz w:val="20"/>
                <w:szCs w:val="20"/>
                <w:lang w:val="en-GB"/>
              </w:rPr>
              <w:t>);</w:t>
            </w:r>
          </w:p>
          <w:p w14:paraId="316618C6" w14:textId="77777777" w:rsidR="00317936" w:rsidRPr="00BC11CA" w:rsidRDefault="00317936" w:rsidP="00317936">
            <w:pPr>
              <w:widowControl/>
              <w:numPr>
                <w:ilvl w:val="0"/>
                <w:numId w:val="29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C11CA">
              <w:rPr>
                <w:rFonts w:ascii="Tahoma" w:hAnsi="Tahoma" w:cs="Tahoma"/>
                <w:sz w:val="20"/>
                <w:szCs w:val="20"/>
                <w:lang w:val="en-GB"/>
              </w:rPr>
              <w:t>2FA (dvofaktorska autentifikacija)</w:t>
            </w:r>
          </w:p>
          <w:p w14:paraId="34D13B86" w14:textId="77777777" w:rsidR="00317936" w:rsidRDefault="00317936" w:rsidP="00317936">
            <w:pPr>
              <w:pStyle w:val="ListParagraph"/>
              <w:widowControl/>
              <w:numPr>
                <w:ilvl w:val="1"/>
                <w:numId w:val="24"/>
              </w:numPr>
              <w:ind w:left="483" w:hanging="19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putem SMS-a / Authenticator aplikacije / e-mail-a;</w:t>
            </w:r>
          </w:p>
          <w:p w14:paraId="59E5441E" w14:textId="77777777" w:rsidR="00317936" w:rsidRDefault="00317936" w:rsidP="00317936">
            <w:pPr>
              <w:pStyle w:val="ListParagraph"/>
              <w:widowControl/>
              <w:numPr>
                <w:ilvl w:val="1"/>
                <w:numId w:val="30"/>
              </w:numPr>
              <w:ind w:left="908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Ograničenje pristupa po IP/VPN — za administrativni panel;</w:t>
            </w:r>
          </w:p>
          <w:p w14:paraId="4B7314D4" w14:textId="77777777" w:rsidR="00317936" w:rsidRPr="00962EB9" w:rsidRDefault="00317936" w:rsidP="00317936">
            <w:pPr>
              <w:pStyle w:val="ListParagraph"/>
              <w:widowControl/>
              <w:numPr>
                <w:ilvl w:val="1"/>
                <w:numId w:val="30"/>
              </w:numPr>
              <w:ind w:left="908" w:hanging="425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 xml:space="preserve">Evidencija prijava, neuspešnih pokušaja prijave, blokada naloga nakon </w:t>
            </w:r>
            <w:r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 w:rsidRPr="00962EB9">
              <w:rPr>
                <w:rFonts w:ascii="Tahoma" w:hAnsi="Tahoma" w:cs="Tahoma"/>
                <w:sz w:val="20"/>
                <w:szCs w:val="20"/>
                <w:lang w:val="en-GB"/>
              </w:rPr>
              <w:t>N neuspešnih pokušaja.</w:t>
            </w:r>
          </w:p>
          <w:p w14:paraId="18F2F25E" w14:textId="77777777" w:rsidR="00317936" w:rsidRPr="00BC11CA" w:rsidRDefault="00317936" w:rsidP="00002B01">
            <w:pPr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  <w:p w14:paraId="3B48C276" w14:textId="77777777" w:rsidR="00317936" w:rsidRPr="00BC11CA" w:rsidRDefault="00317936" w:rsidP="00002B01">
            <w:pPr>
              <w:spacing w:line="288" w:lineRule="auto"/>
              <w:jc w:val="both"/>
              <w:rPr>
                <w:rFonts w:ascii="Tahoma" w:hAnsi="Tahoma" w:cs="Tahoma"/>
                <w:b/>
                <w:bCs/>
                <w:sz w:val="20"/>
                <w:szCs w:val="20"/>
                <w:lang w:val="en-GB"/>
              </w:rPr>
            </w:pPr>
          </w:p>
          <w:p w14:paraId="7158F930" w14:textId="77777777" w:rsidR="00317936" w:rsidRPr="000E34C5" w:rsidRDefault="00317936" w:rsidP="00002B01">
            <w:pPr>
              <w:spacing w:line="288" w:lineRule="auto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bCs/>
                <w:sz w:val="20"/>
                <w:szCs w:val="20"/>
              </w:rPr>
              <w:t>5. SLA</w:t>
            </w:r>
          </w:p>
          <w:p w14:paraId="7D5C9BD9" w14:textId="77777777" w:rsidR="00317936" w:rsidRPr="00BC11CA" w:rsidRDefault="00317936" w:rsidP="00317936">
            <w:pPr>
              <w:widowControl/>
              <w:numPr>
                <w:ilvl w:val="0"/>
                <w:numId w:val="3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Izvođač</w:t>
            </w:r>
            <w:r w:rsidRPr="00BC11CA">
              <w:rPr>
                <w:rFonts w:ascii="Tahoma" w:hAnsi="Tahoma" w:cs="Tahoma"/>
                <w:sz w:val="20"/>
                <w:szCs w:val="20"/>
              </w:rPr>
              <w:t xml:space="preserve"> je obavezan da obezb</w:t>
            </w:r>
            <w:r>
              <w:rPr>
                <w:rFonts w:ascii="Tahoma" w:hAnsi="Tahoma" w:cs="Tahoma"/>
                <w:sz w:val="20"/>
                <w:szCs w:val="20"/>
              </w:rPr>
              <w:t>ij</w:t>
            </w:r>
            <w:r w:rsidRPr="00BC11CA">
              <w:rPr>
                <w:rFonts w:ascii="Tahoma" w:hAnsi="Tahoma" w:cs="Tahoma"/>
                <w:sz w:val="20"/>
                <w:szCs w:val="20"/>
              </w:rPr>
              <w:t>edi tehničku podršku u vezi sa performansama i kvalitetom rada sistema u okviru dogovorenog SLA (minimum 2 godine od datuma potpisivanja akta o završetku radova i puštanju sistema u industrijsku eksploataciju).</w:t>
            </w:r>
          </w:p>
          <w:p w14:paraId="64D3C5F2" w14:textId="77777777" w:rsidR="00317936" w:rsidRPr="00BC11CA" w:rsidRDefault="00317936" w:rsidP="00317936">
            <w:pPr>
              <w:widowControl/>
              <w:numPr>
                <w:ilvl w:val="0"/>
                <w:numId w:val="3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Vrijeme reakcije na incidente</w:t>
            </w:r>
            <w:r w:rsidRPr="00BC11CA">
              <w:rPr>
                <w:rFonts w:ascii="Tahoma" w:hAnsi="Tahoma" w:cs="Tahoma"/>
                <w:sz w:val="20"/>
                <w:szCs w:val="20"/>
              </w:rPr>
              <w:t>: ≤ 30 minuta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kritični incidenti</w:t>
            </w:r>
            <w:r w:rsidRPr="00BC11CA">
              <w:rPr>
                <w:rFonts w:ascii="Tahoma" w:hAnsi="Tahoma" w:cs="Tahoma"/>
                <w:sz w:val="20"/>
                <w:szCs w:val="20"/>
              </w:rPr>
              <w:t xml:space="preserve">), ≤ 4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sata</w:t>
            </w:r>
            <w:r w:rsidRPr="00BC11CA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obični incidenti</w:t>
            </w:r>
            <w:r w:rsidRPr="00BC11CA">
              <w:rPr>
                <w:rFonts w:ascii="Tahoma" w:hAnsi="Tahoma" w:cs="Tahoma"/>
                <w:sz w:val="20"/>
                <w:szCs w:val="20"/>
              </w:rPr>
              <w:t xml:space="preserve">) — </w:t>
            </w:r>
            <w:r w:rsidRPr="0097725A">
              <w:rPr>
                <w:rFonts w:ascii="Tahoma" w:hAnsi="Tahoma" w:cs="Tahoma"/>
                <w:sz w:val="20"/>
                <w:szCs w:val="20"/>
              </w:rPr>
              <w:t>u toku radnog vremena ili u skladu sa usaglašenim režimom podrške</w:t>
            </w:r>
            <w:r w:rsidRPr="00BC11CA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2B5DC755" w14:textId="77777777" w:rsidR="00317936" w:rsidRPr="0097725A" w:rsidRDefault="00317936" w:rsidP="00317936">
            <w:pPr>
              <w:widowControl/>
              <w:numPr>
                <w:ilvl w:val="0"/>
                <w:numId w:val="3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Vrijeme za otklanjanje</w:t>
            </w:r>
            <w:r w:rsidRPr="0097725A">
              <w:rPr>
                <w:rFonts w:ascii="Tahoma" w:hAnsi="Tahoma" w:cs="Tahoma"/>
                <w:sz w:val="20"/>
                <w:szCs w:val="20"/>
              </w:rPr>
              <w:t xml:space="preserve">: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ciljana vrijednost</w:t>
            </w:r>
            <w:r w:rsidRPr="0097725A">
              <w:rPr>
                <w:rFonts w:ascii="Tahoma" w:hAnsi="Tahoma" w:cs="Tahoma"/>
                <w:sz w:val="20"/>
                <w:szCs w:val="20"/>
              </w:rPr>
              <w:t xml:space="preserve"> ≤ 4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časa za kritične incidente</w:t>
            </w:r>
            <w:r w:rsidRPr="0097725A">
              <w:rPr>
                <w:rFonts w:ascii="Tahoma" w:hAnsi="Tahoma" w:cs="Tahoma"/>
                <w:sz w:val="20"/>
                <w:szCs w:val="20"/>
              </w:rPr>
              <w:t xml:space="preserve"> / ≤ 1 </w:t>
            </w:r>
            <w:r>
              <w:rPr>
                <w:rFonts w:ascii="Tahoma" w:hAnsi="Tahoma" w:cs="Tahoma"/>
                <w:sz w:val="20"/>
                <w:szCs w:val="20"/>
              </w:rPr>
              <w:t>radnog dana za obične</w:t>
            </w:r>
            <w:r w:rsidRPr="0097725A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konkretni parametri će biti precizirani ugovoru</w:t>
            </w:r>
            <w:r w:rsidRPr="0097725A">
              <w:rPr>
                <w:rFonts w:ascii="Tahoma" w:hAnsi="Tahoma" w:cs="Tahoma"/>
                <w:sz w:val="20"/>
                <w:szCs w:val="20"/>
              </w:rPr>
              <w:t xml:space="preserve"> SLA).</w:t>
            </w:r>
          </w:p>
          <w:p w14:paraId="47B4C95E" w14:textId="77777777" w:rsidR="00317936" w:rsidRPr="00962EB9" w:rsidRDefault="00317936" w:rsidP="00317936">
            <w:pPr>
              <w:widowControl/>
              <w:numPr>
                <w:ilvl w:val="0"/>
                <w:numId w:val="31"/>
              </w:numPr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Podrška u režimu</w:t>
            </w:r>
            <w:r w:rsidRPr="00EE62E8">
              <w:rPr>
                <w:rFonts w:ascii="Tahoma" w:hAnsi="Tahoma" w:cs="Tahoma"/>
                <w:sz w:val="20"/>
                <w:szCs w:val="20"/>
              </w:rPr>
              <w:t xml:space="preserve"> 24/7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za kritične incidente</w:t>
            </w:r>
            <w:r w:rsidRPr="00EE62E8">
              <w:rPr>
                <w:rFonts w:ascii="Tahoma" w:hAnsi="Tahoma" w:cs="Tahoma"/>
                <w:sz w:val="20"/>
                <w:szCs w:val="20"/>
              </w:rPr>
              <w:t xml:space="preserve">;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režim podrške i kanali za komunikaciju</w:t>
            </w:r>
            <w:r w:rsidRPr="00EE62E8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telefon</w:t>
            </w:r>
            <w:r w:rsidRPr="00EE62E8">
              <w:rPr>
                <w:rFonts w:ascii="Tahoma" w:hAnsi="Tahoma" w:cs="Tahoma"/>
                <w:sz w:val="20"/>
                <w:szCs w:val="20"/>
              </w:rPr>
              <w:t xml:space="preserve">, e-mail, </w:t>
            </w:r>
            <w:r>
              <w:rPr>
                <w:rFonts w:ascii="Tahoma" w:hAnsi="Tahoma" w:cs="Tahoma"/>
                <w:sz w:val="20"/>
                <w:szCs w:val="20"/>
              </w:rPr>
              <w:t>servis desk</w:t>
            </w:r>
            <w:r w:rsidRPr="00EE62E8">
              <w:rPr>
                <w:rFonts w:ascii="Tahoma" w:hAnsi="Tahoma" w:cs="Tahoma"/>
                <w:sz w:val="20"/>
                <w:szCs w:val="20"/>
              </w:rPr>
              <w:t>/</w:t>
            </w:r>
            <w:r>
              <w:rPr>
                <w:rFonts w:ascii="Tahoma" w:hAnsi="Tahoma" w:cs="Tahoma"/>
                <w:sz w:val="20"/>
                <w:szCs w:val="20"/>
              </w:rPr>
              <w:t>portal</w:t>
            </w:r>
            <w:r w:rsidRPr="00EE62E8">
              <w:rPr>
                <w:rFonts w:ascii="Tahoma" w:hAnsi="Tahoma" w:cs="Tahoma"/>
                <w:sz w:val="20"/>
                <w:szCs w:val="20"/>
              </w:rPr>
              <w:t xml:space="preserve">)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usaglašavaju se i bilježe se u ugovoru</w:t>
            </w:r>
            <w:r w:rsidRPr="00EE62E8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7D9DEB8B" w14:textId="77777777" w:rsidR="00317936" w:rsidRPr="00EE62E8" w:rsidRDefault="00317936" w:rsidP="00002B01">
            <w:pPr>
              <w:ind w:left="360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14:paraId="2E622FE1" w14:textId="77777777" w:rsidR="00317936" w:rsidRPr="000E34C5" w:rsidRDefault="00317936" w:rsidP="00002B01">
            <w:pPr>
              <w:spacing w:line="288" w:lineRule="auto"/>
              <w:jc w:val="both"/>
              <w:outlineLvl w:val="2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/>
                <w:sz w:val="20"/>
                <w:szCs w:val="20"/>
              </w:rPr>
              <w:t xml:space="preserve">6.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Dostupnost</w:t>
            </w:r>
          </w:p>
          <w:p w14:paraId="07D3924C" w14:textId="77777777" w:rsidR="00317936" w:rsidRPr="00EE62E8" w:rsidRDefault="00317936" w:rsidP="00317936">
            <w:pPr>
              <w:widowControl/>
              <w:numPr>
                <w:ilvl w:val="0"/>
                <w:numId w:val="32"/>
              </w:numPr>
              <w:jc w:val="both"/>
              <w:outlineLvl w:val="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Ciljana dostupnost sistema je najmanje</w:t>
            </w:r>
            <w:r w:rsidRPr="00EE62E8">
              <w:rPr>
                <w:rFonts w:ascii="Tahoma" w:hAnsi="Tahoma" w:cs="Tahoma"/>
                <w:sz w:val="20"/>
                <w:szCs w:val="20"/>
              </w:rPr>
              <w:t xml:space="preserve"> 99,5 %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vremena u mjesecu</w:t>
            </w:r>
            <w:r w:rsidRPr="00EE62E8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5AA032FE" w14:textId="77777777" w:rsidR="00317936" w:rsidRPr="00EE62E8" w:rsidRDefault="00317936" w:rsidP="00317936">
            <w:pPr>
              <w:widowControl/>
              <w:numPr>
                <w:ilvl w:val="0"/>
                <w:numId w:val="32"/>
              </w:numPr>
              <w:jc w:val="both"/>
              <w:outlineLvl w:val="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Planirani tehnički radovi izvode se prvenstveno u noćno vrijeme</w:t>
            </w:r>
            <w:r w:rsidRPr="00EE62E8">
              <w:rPr>
                <w:rFonts w:ascii="Tahoma" w:hAnsi="Tahoma" w:cs="Tahoma"/>
                <w:sz w:val="20"/>
                <w:szCs w:val="20"/>
              </w:rPr>
              <w:t>, 01:00–04:00,</w:t>
            </w:r>
            <w:r>
              <w:rPr>
                <w:rFonts w:ascii="Tahoma" w:hAnsi="Tahoma" w:cs="Tahoma"/>
                <w:sz w:val="20"/>
                <w:szCs w:val="20"/>
              </w:rPr>
              <w:t xml:space="preserve"> uz prethodno upozoravanje Naručioca</w:t>
            </w:r>
            <w:r w:rsidRPr="00EE62E8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4ED11BC1" w14:textId="77777777" w:rsidR="00317936" w:rsidRPr="000E34C5" w:rsidRDefault="00317936" w:rsidP="00317936">
            <w:pPr>
              <w:widowControl/>
              <w:numPr>
                <w:ilvl w:val="0"/>
                <w:numId w:val="32"/>
              </w:numPr>
              <w:jc w:val="both"/>
              <w:outlineLvl w:val="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integracija sa monitoringom</w:t>
            </w:r>
            <w:r w:rsidRPr="000E34C5">
              <w:rPr>
                <w:rFonts w:ascii="Tahoma" w:hAnsi="Tahoma" w:cs="Tahoma"/>
                <w:sz w:val="20"/>
                <w:szCs w:val="20"/>
              </w:rPr>
              <w:t xml:space="preserve"> Zabbix.</w:t>
            </w:r>
          </w:p>
          <w:p w14:paraId="4722A104" w14:textId="77777777" w:rsidR="00317936" w:rsidRPr="00EE62E8" w:rsidRDefault="00317936" w:rsidP="00317936">
            <w:pPr>
              <w:widowControl/>
              <w:numPr>
                <w:ilvl w:val="0"/>
                <w:numId w:val="32"/>
              </w:numPr>
              <w:jc w:val="both"/>
              <w:outlineLvl w:val="2"/>
              <w:rPr>
                <w:rFonts w:ascii="Tahoma" w:hAnsi="Tahoma" w:cs="Tahoma"/>
                <w:sz w:val="20"/>
                <w:szCs w:val="20"/>
                <w:lang w:val="en-GB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kritični događaji</w:t>
            </w:r>
            <w:r w:rsidRPr="00EE62E8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pad servisa, redoslijed poruka, greške prilikom integracije</w:t>
            </w:r>
            <w:r w:rsidRPr="00EE62E8">
              <w:rPr>
                <w:rFonts w:ascii="Tahoma" w:hAnsi="Tahoma" w:cs="Tahoma"/>
                <w:sz w:val="20"/>
                <w:szCs w:val="20"/>
                <w:lang w:val="en-GB"/>
              </w:rPr>
              <w:t>)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treba da generiše događaje za monitoring</w:t>
            </w:r>
            <w:r w:rsidRPr="00EE62E8">
              <w:rPr>
                <w:rFonts w:ascii="Tahoma" w:hAnsi="Tahoma" w:cs="Tahoma"/>
                <w:sz w:val="20"/>
                <w:szCs w:val="20"/>
                <w:lang w:val="en-GB"/>
              </w:rPr>
              <w:t>.</w:t>
            </w:r>
          </w:p>
          <w:p w14:paraId="1687F17E" w14:textId="77777777" w:rsidR="00317936" w:rsidRPr="00EE62E8" w:rsidRDefault="00317936" w:rsidP="00002B01">
            <w:pPr>
              <w:spacing w:line="288" w:lineRule="auto"/>
              <w:jc w:val="both"/>
              <w:rPr>
                <w:rFonts w:ascii="Tahoma" w:hAnsi="Tahoma" w:cs="Tahoma"/>
                <w:sz w:val="20"/>
                <w:szCs w:val="20"/>
                <w:lang w:val="en-GB"/>
              </w:rPr>
            </w:pPr>
          </w:p>
        </w:tc>
      </w:tr>
      <w:tr w:rsidR="00317936" w:rsidRPr="00DB63EC" w14:paraId="51E18214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533504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</w:rPr>
              <w:lastRenderedPageBreak/>
              <w:t>6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258862" w14:textId="77777777" w:rsidR="00317936" w:rsidRPr="000E34C5" w:rsidRDefault="00317936" w:rsidP="00002B01">
            <w:pPr>
              <w:rPr>
                <w:rFonts w:ascii="Tahoma" w:hAnsi="Tahoma" w:cs="Tahoma"/>
                <w:sz w:val="20"/>
                <w:szCs w:val="20"/>
                <w:lang w:val="sr-Latn-BA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Tebela funkcionalnih kriterijuma</w:t>
            </w:r>
            <w:r w:rsidRPr="00E6743D">
              <w:rPr>
                <w:rFonts w:ascii="Tahoma" w:hAnsi="Tahoma" w:cs="Tahoma"/>
                <w:sz w:val="20"/>
                <w:szCs w:val="20"/>
                <w:lang w:val="en-GB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>Prilog</w:t>
            </w:r>
            <w:r w:rsidRPr="00E6743D">
              <w:rPr>
                <w:rFonts w:ascii="Tahoma" w:hAnsi="Tahoma" w:cs="Tahom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br</w:t>
            </w:r>
            <w:r w:rsidRPr="00E6743D">
              <w:rPr>
                <w:rFonts w:ascii="Tahoma" w:hAnsi="Tahoma" w:cs="Tahoma"/>
                <w:sz w:val="20"/>
                <w:szCs w:val="20"/>
                <w:lang w:val="en-GB"/>
              </w:rPr>
              <w:t>. 1)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tbl>
            <w:tblPr>
              <w:tblW w:w="6943" w:type="dxa"/>
              <w:tblLayout w:type="fixed"/>
              <w:tblLook w:val="04A0" w:firstRow="1" w:lastRow="0" w:firstColumn="1" w:lastColumn="0" w:noHBand="0" w:noVBand="1"/>
            </w:tblPr>
            <w:tblGrid>
              <w:gridCol w:w="440"/>
              <w:gridCol w:w="3400"/>
              <w:gridCol w:w="1743"/>
              <w:gridCol w:w="1360"/>
            </w:tblGrid>
            <w:tr w:rsidR="00317936" w:rsidRPr="004B1E2F" w14:paraId="398FCB44" w14:textId="77777777" w:rsidTr="00002B01">
              <w:trPr>
                <w:trHeight w:val="885"/>
              </w:trPr>
              <w:tc>
                <w:tcPr>
                  <w:tcW w:w="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57EDFEB4" w14:textId="77777777" w:rsidR="00317936" w:rsidRPr="004B1E2F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Red</w:t>
                  </w:r>
                  <w:r w:rsidRPr="004B1E2F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. 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br.</w:t>
                  </w:r>
                </w:p>
              </w:tc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605116D5" w14:textId="77777777" w:rsidR="00317936" w:rsidRPr="004B1E2F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Funkcionalni kriterijumi</w:t>
                  </w:r>
                </w:p>
              </w:tc>
              <w:tc>
                <w:tcPr>
                  <w:tcW w:w="17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21E5C23F" w14:textId="77777777" w:rsidR="00317936" w:rsidRPr="004B1E2F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Predlo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ženo rješenje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 (opis</w:t>
                  </w:r>
                  <w:r w:rsidRPr="004B1E2F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13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vAlign w:val="center"/>
                  <w:hideMark/>
                </w:tcPr>
                <w:p w14:paraId="0659AEB3" w14:textId="77777777" w:rsidR="00317936" w:rsidRPr="004B1E2F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Usklađenost</w:t>
                  </w:r>
                  <w:r w:rsidRPr="004B1E2F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(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Da</w:t>
                  </w:r>
                  <w:r w:rsidRPr="004B1E2F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/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Ne</w:t>
                  </w:r>
                  <w:r w:rsidRPr="004B1E2F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317936" w:rsidRPr="00DC0FA8" w14:paraId="4D3BB100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75B90E" w14:textId="77777777" w:rsidR="00317936" w:rsidRPr="005064B5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 w:rsidRPr="004B1E2F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49479F" w14:textId="77777777" w:rsidR="00317936" w:rsidRPr="00DC0FA8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Integracija sa</w:t>
                  </w:r>
                  <w:r w:rsidRPr="00DC0FA8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 1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С</w:t>
                  </w:r>
                  <w:r w:rsidRPr="00DC0FA8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ERP</w:t>
                  </w:r>
                  <w:r w:rsidRPr="00DC0FA8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,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PetrolSoft</w:t>
                  </w:r>
                  <w:r w:rsidRPr="00DC0FA8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,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Satwork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4D6A11" w14:textId="77777777" w:rsidR="00317936" w:rsidRPr="00DC0FA8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EAD6B4" w14:textId="77777777" w:rsidR="00317936" w:rsidRPr="00DC0FA8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650DB6" w14:paraId="3D426453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021F5A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7964B6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Formiranje TZ</w:t>
                  </w:r>
                  <w:r w:rsidRPr="00650DB6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,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 xml:space="preserve"> prilagođavanje procesima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19699E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F5A185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650DB6" w14:paraId="147FCB6F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0FAB7B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3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3253AA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Projektovanje poslovnih procesa logistike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C0939F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EC2623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650DB6" w14:paraId="26FE1256" w14:textId="77777777" w:rsidTr="00002B01">
              <w:trPr>
                <w:trHeight w:val="12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AC1614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4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D7ABF2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Formiranje kompletnih analitika, efikasnost iskorišćenja drumskog prevoza, KPE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EC42F9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D21F0D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650DB6" w14:paraId="01329CA4" w14:textId="77777777" w:rsidTr="00002B01">
              <w:trPr>
                <w:trHeight w:val="9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123432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5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6962E4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Formiranje dokumenata za prevoz (otpremnica, putnih listova, narudžbenica za prevoz od strane trećih lica</w:t>
                  </w:r>
                  <w:r w:rsidRPr="00650DB6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03A111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46D3A7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650DB6" w14:paraId="10E1123B" w14:textId="77777777" w:rsidTr="00002B01">
              <w:trPr>
                <w:trHeight w:val="9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AFF36F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6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1A911D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Automatska raspodjela narudžbi među vozilima, uz uzimanje u obzir iskorišćenosti voznog parka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3DD5D2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40B80A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650DB6" w14:paraId="48D981E9" w14:textId="77777777" w:rsidTr="00002B01">
              <w:trPr>
                <w:trHeight w:val="9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85168F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7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BF3D78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Vizuelizacija ruta, integracija sa mapama</w:t>
                  </w:r>
                  <w:r w:rsidRPr="00650DB6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(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Google</w:t>
                  </w:r>
                  <w:r w:rsidRPr="00650DB6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/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Yandex</w:t>
                  </w:r>
                  <w:r w:rsidRPr="00650DB6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A61669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B690AF" w14:textId="77777777" w:rsidR="00317936" w:rsidRPr="00650DB6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2E3762" w14:paraId="1780E3CD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5996B1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8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F6F658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Upravljanje troškovima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/ 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analitika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/ BI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5552FB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5D25D3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E6743D" w14:paraId="7E74C9C3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AFE246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9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88771C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Interfejs za logističare, računovođe, IT</w:t>
                  </w:r>
                  <w:r w:rsidRPr="00E6743D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(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uključujući i izvještajne obrasce</w:t>
                  </w:r>
                  <w:r w:rsidRPr="00E6743D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4E6BA6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84B085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E6743D" w14:paraId="00453BFF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6D29F6" w14:textId="77777777" w:rsidR="00317936" w:rsidRPr="005064B5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10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EFA067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Kompatibilnost različitih vrsta goriva u cisterni i rezervoaru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E967B0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3B7D5D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E6743D" w14:paraId="06176972" w14:textId="77777777" w:rsidTr="00002B01">
              <w:trPr>
                <w:trHeight w:val="9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1B45A1" w14:textId="77777777" w:rsidR="00317936" w:rsidRPr="005064B5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11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4B20D5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Mobilna aplikacija za vozače / dispečerski interfejs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377075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E2139F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E6743D" w14:paraId="06E71578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34F41C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12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85AAC4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Evidencija tehničkog stanja i dostupnosti vozila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F4FDD1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BA01E1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E6743D" w14:paraId="6986D733" w14:textId="77777777" w:rsidTr="00002B01">
              <w:trPr>
                <w:trHeight w:val="3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2F5277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13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7B9013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Evidencija rastojanja između BS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52F183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07E271" w14:textId="77777777" w:rsidR="00317936" w:rsidRPr="00E6743D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0D64F2F7" w14:textId="77777777" w:rsidTr="00002B01">
              <w:trPr>
                <w:trHeight w:val="9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FAC1AD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14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E4F73E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Evidencija ograničenja vezanih za radno vrijeme vozača, vrijeme u putu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EDE6DB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BE3787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6D4A091B" w14:textId="77777777" w:rsidTr="00002B01">
              <w:trPr>
                <w:trHeight w:val="375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C994B1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15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5A3585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Evidencija režima rada naftnih skladišta i terminala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C42CD2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F857B8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735EDD70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4C33CA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16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6BA447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Vrijeme punjenja cisterne i istakanja u rezervoar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89EDBF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726378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49E169AA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6212A4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17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71E848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Evidencija zaliha goriva u rezervoarima na BS</w:t>
                  </w:r>
                </w:p>
                <w:p w14:paraId="46E8EFAB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3F40F8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AC5FBC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34E1D9B4" w14:textId="77777777" w:rsidTr="00002B01">
              <w:trPr>
                <w:trHeight w:val="12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9F8BB4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lastRenderedPageBreak/>
                    <w:t>18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BF5646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Postojanje modula za prognoziranje potrošnje goriva uz uzimanje u obzir eksternih faktora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5DAC1F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A1024B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60DABC9C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699BCA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19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8A8694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Podrška AI i</w:t>
                  </w:r>
                  <w:r w:rsidRPr="00460442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ML</w:t>
                  </w:r>
                  <w:r w:rsidRPr="00460442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>-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modela</w:t>
                  </w:r>
                  <w:r w:rsidRPr="00460442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 (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integrisani ili eksterni</w:t>
                  </w:r>
                  <w:r w:rsidRPr="00460442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>)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59885A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D09B17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2E3762" w14:paraId="61DAEA91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82A528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20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06CC5E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Mogućnost umnožavanja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(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novi moduli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DB0E04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B55717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460442" w14:paraId="46C27915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659505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21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129A37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eastAsia="Tahoma" w:hAnsi="Tahoma" w:cs="Tahoma"/>
                      <w:bCs/>
                      <w:sz w:val="20"/>
                      <w:szCs w:val="20"/>
                      <w:lang w:val="sr-Latn-RS"/>
                    </w:rPr>
                    <w:t>Modul AntiFraud/Treking goriva u putu</w:t>
                  </w:r>
                  <w:r>
                    <w:rPr>
                      <w:rFonts w:ascii="Tahoma" w:eastAsia="Tahoma" w:hAnsi="Tahoma" w:cs="Tahoma"/>
                      <w:bCs/>
                      <w:sz w:val="20"/>
                      <w:szCs w:val="20"/>
                    </w:rPr>
                    <w:t xml:space="preserve"> (AntiFraud</w:t>
                  </w:r>
                  <w:r w:rsidRPr="00460442">
                    <w:rPr>
                      <w:rFonts w:ascii="Tahoma" w:eastAsia="Tahoma" w:hAnsi="Tahoma" w:cs="Tahoma"/>
                      <w:bCs/>
                      <w:sz w:val="20"/>
                      <w:szCs w:val="20"/>
                    </w:rPr>
                    <w:t>):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B2E8B4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96081F" w14:textId="77777777" w:rsidR="00317936" w:rsidRPr="0046044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DB63EC" w14:paraId="373810FE" w14:textId="77777777" w:rsidTr="00002B01">
              <w:trPr>
                <w:trHeight w:val="3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AC0328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22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01D7EB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Obračun i analiza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CO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 xml:space="preserve">₂ /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ESG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C529A9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6DC29B0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  <w:lang w:val="en-GB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2E3762" w14:paraId="09F2EA58" w14:textId="77777777" w:rsidTr="00002B01">
              <w:trPr>
                <w:trHeight w:val="3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F0A1C2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23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7A863D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Podrška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ENC, TAG, ENP;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7CA841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A4F9423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DB63EC" w14:paraId="2C6E0E89" w14:textId="77777777" w:rsidTr="00002B01">
              <w:trPr>
                <w:trHeight w:val="9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14ED76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24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E6AA40" w14:textId="77777777" w:rsidR="00317936" w:rsidRPr="00DB63EC" w:rsidRDefault="00317936" w:rsidP="00DA7EB5">
                  <w:pPr>
                    <w:framePr w:hSpace="180" w:wrap="around" w:vAnchor="text" w:hAnchor="text" w:y="1"/>
                    <w:spacing w:line="288" w:lineRule="auto"/>
                    <w:suppressOverlap/>
                    <w:jc w:val="both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Potpuna lokalizacija interfejsa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: </w:t>
                  </w:r>
                </w:p>
                <w:p w14:paraId="141E1FB0" w14:textId="77777777" w:rsidR="00317936" w:rsidRPr="00DB63EC" w:rsidRDefault="00317936" w:rsidP="00DA7EB5">
                  <w:pPr>
                    <w:framePr w:hSpace="180" w:wrap="around" w:vAnchor="text" w:hAnchor="text" w:y="1"/>
                    <w:spacing w:line="288" w:lineRule="auto"/>
                    <w:suppressOverlap/>
                    <w:jc w:val="both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S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rpski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jezik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(latinica, ćirilica), 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engleski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\ruski 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jezik 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(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opcionalno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B24C85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2E8340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  <w:tr w:rsidR="00317936" w:rsidRPr="00DB63EC" w14:paraId="7CCA8790" w14:textId="77777777" w:rsidTr="00002B01">
              <w:trPr>
                <w:trHeight w:val="600"/>
              </w:trPr>
              <w:tc>
                <w:tcPr>
                  <w:tcW w:w="4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3060FC" w14:textId="77777777" w:rsidR="00317936" w:rsidRPr="002E3762" w:rsidRDefault="00317936" w:rsidP="00DA7EB5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25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055466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bCs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Postojanje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REST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API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ahoma" w:hAnsi="Tahoma" w:cs="Tahoma"/>
                      <w:bCs/>
                      <w:sz w:val="20"/>
                      <w:szCs w:val="20"/>
                      <w:lang w:val="sr-Latn-RS"/>
                    </w:rPr>
                    <w:t>za razmjenu podataka sa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ERP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  <w:lang w:val="en-GB"/>
                    </w:rPr>
                    <w:t>i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 xml:space="preserve"> </w:t>
                  </w:r>
                  <w:r w:rsidRPr="002E3762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GPS</w:t>
                  </w:r>
                  <w:r w:rsidRPr="00DB63EC">
                    <w:rPr>
                      <w:rFonts w:ascii="Tahoma" w:hAnsi="Tahoma" w:cs="Tahoma"/>
                      <w:bCs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83B760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3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1ED47D" w14:textId="77777777" w:rsidR="00317936" w:rsidRPr="00DB63EC" w:rsidRDefault="00317936" w:rsidP="00DA7EB5">
                  <w:pPr>
                    <w:framePr w:hSpace="180" w:wrap="around" w:vAnchor="text" w:hAnchor="text" w:y="1"/>
                    <w:suppressOverlap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2E3762">
                    <w:rPr>
                      <w:rFonts w:ascii="Tahoma" w:hAnsi="Tahoma" w:cs="Tahoma"/>
                      <w:sz w:val="20"/>
                      <w:szCs w:val="20"/>
                    </w:rPr>
                    <w:t> </w:t>
                  </w:r>
                </w:p>
              </w:tc>
            </w:tr>
          </w:tbl>
          <w:p w14:paraId="00BF9C72" w14:textId="77777777" w:rsidR="00317936" w:rsidRPr="00DB63EC" w:rsidRDefault="00317936" w:rsidP="00002B01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17936" w:rsidRPr="000E34C5" w14:paraId="1495D30E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4809BD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</w:rPr>
              <w:lastRenderedPageBreak/>
              <w:t>7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AA801D" w14:textId="77777777" w:rsidR="00317936" w:rsidRPr="000E34C5" w:rsidRDefault="00317936" w:rsidP="00002B01">
            <w:pPr>
              <w:rPr>
                <w:rFonts w:ascii="Tahoma" w:hAnsi="Tahoma" w:cs="Tahoma"/>
                <w:bCs/>
                <w:sz w:val="20"/>
                <w:szCs w:val="20"/>
                <w:lang w:val="sr-Latn-BA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Latn-BA"/>
              </w:rPr>
              <w:t>Rokovi za dostavljanje tehničko-komercijalnih ponuda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0193F4" w14:textId="77777777" w:rsidR="00317936" w:rsidRPr="000E34C5" w:rsidRDefault="00317936" w:rsidP="00002B01">
            <w:pPr>
              <w:jc w:val="both"/>
              <w:rPr>
                <w:rFonts w:ascii="Tahoma" w:hAnsi="Tahoma" w:cs="Tahoma"/>
                <w:bCs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U skladu sa informacijama navedenim u pozivu za dostavljanje ponude.</w:t>
            </w:r>
          </w:p>
        </w:tc>
      </w:tr>
      <w:tr w:rsidR="00317936" w:rsidRPr="00962EB9" w14:paraId="5EA88107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CE8AA4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</w:rPr>
              <w:t>8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A98527" w14:textId="77777777" w:rsidR="00317936" w:rsidRPr="000E34C5" w:rsidRDefault="00317936" w:rsidP="00002B01">
            <w:pPr>
              <w:rPr>
                <w:rFonts w:ascii="Tahoma" w:hAnsi="Tahoma" w:cs="Tahoma"/>
                <w:bCs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  <w:lang w:val="sr-Cyrl-BA"/>
              </w:rPr>
              <w:t>Kompletnost tehničko-komercijalnih ponuda koje se predaju Naručiocu i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</w:t>
            </w:r>
            <w:r w:rsidRPr="000E34C5">
              <w:rPr>
                <w:rFonts w:ascii="Tahoma" w:hAnsi="Tahoma" w:cs="Tahoma"/>
                <w:bCs/>
                <w:sz w:val="20"/>
                <w:szCs w:val="20"/>
                <w:lang w:val="sr-Cyrl-BA"/>
              </w:rPr>
              <w:t>način njihovog dostavljanja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65FF42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sz w:val="20"/>
                <w:szCs w:val="20"/>
                <w:lang w:val="sr-Cyrl-BA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Ponudu je potrebno dostaviti u skladu sa informacijama iz poziva za dostavljanje ponude.</w:t>
            </w:r>
          </w:p>
          <w:p w14:paraId="35FE7BDE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sz w:val="20"/>
                <w:szCs w:val="20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Uz ponudu je obavezno dostaviti:</w:t>
            </w:r>
          </w:p>
          <w:p w14:paraId="7EE2B4E8" w14:textId="77777777" w:rsidR="00317936" w:rsidRPr="00962EB9" w:rsidRDefault="00317936" w:rsidP="00002B01">
            <w:pPr>
              <w:rPr>
                <w:rFonts w:ascii="Tahoma" w:hAnsi="Tahoma" w:cs="Tahoma"/>
                <w:sz w:val="20"/>
                <w:szCs w:val="20"/>
              </w:rPr>
            </w:pPr>
            <w:r w:rsidRPr="00962EB9">
              <w:rPr>
                <w:rFonts w:ascii="Tahoma" w:hAnsi="Tahoma" w:cs="Tahoma"/>
                <w:sz w:val="20"/>
                <w:szCs w:val="20"/>
              </w:rPr>
              <w:t xml:space="preserve">•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Iskustvo izvođenja najmanje 3 projekta u posljednjih 5</w:t>
            </w:r>
            <w:r w:rsidRPr="00962EB9">
              <w:rPr>
                <w:rFonts w:ascii="Tahoma" w:hAnsi="Tahoma" w:cs="Tahoma"/>
                <w:sz w:val="20"/>
                <w:szCs w:val="20"/>
              </w:rPr>
              <w:br/>
              <w:t xml:space="preserve">•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Postojanje specijalista za integracije</w:t>
            </w:r>
            <w:r w:rsidRPr="00962EB9"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Pr="000E34C5">
              <w:rPr>
                <w:rFonts w:ascii="Tahoma" w:hAnsi="Tahoma" w:cs="Tahoma"/>
                <w:sz w:val="20"/>
                <w:szCs w:val="20"/>
              </w:rPr>
              <w:t>data</w:t>
            </w:r>
            <w:r w:rsidRPr="00962EB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E34C5">
              <w:rPr>
                <w:rFonts w:ascii="Tahoma" w:hAnsi="Tahoma" w:cs="Tahoma"/>
                <w:sz w:val="20"/>
                <w:szCs w:val="20"/>
              </w:rPr>
              <w:t>science</w:t>
            </w:r>
            <w:r w:rsidRPr="00962EB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i </w:t>
            </w:r>
            <w:r w:rsidRPr="00962EB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0E34C5">
              <w:rPr>
                <w:rFonts w:ascii="Tahoma" w:hAnsi="Tahoma" w:cs="Tahoma"/>
                <w:sz w:val="20"/>
                <w:szCs w:val="20"/>
              </w:rPr>
              <w:t>ADR</w:t>
            </w:r>
            <w:r w:rsidRPr="00962EB9">
              <w:rPr>
                <w:rFonts w:ascii="Tahoma" w:hAnsi="Tahoma" w:cs="Tahoma"/>
                <w:sz w:val="20"/>
                <w:szCs w:val="20"/>
              </w:rPr>
              <w:t>-</w:t>
            </w:r>
            <w:r w:rsidRPr="00954B8F">
              <w:rPr>
                <w:rFonts w:ascii="Tahoma" w:hAnsi="Tahoma" w:cs="Tahoma"/>
                <w:sz w:val="20"/>
                <w:szCs w:val="20"/>
                <w:lang w:val="en-GB"/>
              </w:rPr>
              <w:t>logisiku</w:t>
            </w:r>
            <w:r w:rsidRPr="00962EB9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5A433080" w14:textId="77777777" w:rsidR="00317936" w:rsidRPr="00962EB9" w:rsidRDefault="00317936" w:rsidP="00002B0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17936" w:rsidRPr="000E34C5" w14:paraId="0F8B3112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6AE448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</w:rPr>
              <w:t>9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C43F7F" w14:textId="77777777" w:rsidR="00317936" w:rsidRPr="000E34C5" w:rsidRDefault="00317936" w:rsidP="00002B01">
            <w:pPr>
              <w:shd w:val="clear" w:color="auto" w:fill="FFFFFF"/>
              <w:rPr>
                <w:rFonts w:ascii="Tahoma" w:hAnsi="Tahoma" w:cs="Tahoma"/>
                <w:bCs/>
                <w:color w:val="0070C0"/>
                <w:spacing w:val="-3"/>
                <w:w w:val="105"/>
                <w:sz w:val="20"/>
                <w:szCs w:val="20"/>
                <w:lang w:val="sr-Cyrl-RS"/>
              </w:rPr>
            </w:pP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  <w:t>Obrazac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 xml:space="preserve"> 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  <w:t>KP</w:t>
            </w: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 xml:space="preserve"> (</w:t>
            </w:r>
            <w:r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  <w:t>prilog br.</w:t>
            </w:r>
            <w:r w:rsidRPr="000E34C5"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Cyrl-RS"/>
              </w:rPr>
              <w:t xml:space="preserve"> 3)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C4E4D3" w14:textId="77777777" w:rsidR="00317936" w:rsidRPr="000E34C5" w:rsidRDefault="00317936" w:rsidP="00002B01">
            <w:pPr>
              <w:jc w:val="both"/>
              <w:rPr>
                <w:rFonts w:ascii="Tahoma" w:hAnsi="Tahoma" w:cs="Tahoma"/>
                <w:color w:val="0070C0"/>
                <w:sz w:val="20"/>
                <w:szCs w:val="20"/>
              </w:rPr>
            </w:pP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U skladu sa informacijama navedenim u pozivu za dostavljanje ponude. (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Prilog br.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 xml:space="preserve"> 3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Obrazac KP</w:t>
            </w:r>
            <w:r w:rsidRPr="000E34C5">
              <w:rPr>
                <w:rFonts w:ascii="Tahoma" w:hAnsi="Tahoma" w:cs="Tahoma"/>
                <w:sz w:val="20"/>
                <w:szCs w:val="20"/>
                <w:lang w:val="sr-Cyrl-BA"/>
              </w:rPr>
              <w:t>.</w:t>
            </w:r>
            <w:r w:rsidRPr="000E34C5">
              <w:rPr>
                <w:rFonts w:ascii="Tahoma" w:hAnsi="Tahoma" w:cs="Tahoma"/>
                <w:sz w:val="20"/>
                <w:szCs w:val="20"/>
                <w:lang w:val="sr-Latn-RS"/>
              </w:rPr>
              <w:t>xls</w:t>
            </w:r>
            <w:r w:rsidRPr="000E34C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</w:tr>
      <w:tr w:rsidR="00317936" w:rsidRPr="00D16D6E" w14:paraId="0B71A675" w14:textId="77777777" w:rsidTr="00002B01">
        <w:trPr>
          <w:trHeight w:val="6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E63EC7" w14:textId="77777777" w:rsidR="00317936" w:rsidRPr="000E34C5" w:rsidRDefault="00317936" w:rsidP="00002B01">
            <w:pPr>
              <w:shd w:val="clear" w:color="auto" w:fill="FFFFFF"/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0E34C5">
              <w:rPr>
                <w:rFonts w:ascii="Tahoma" w:hAnsi="Tahoma" w:cs="Tahoma"/>
                <w:bCs/>
                <w:sz w:val="20"/>
                <w:szCs w:val="20"/>
              </w:rPr>
              <w:t>10</w:t>
            </w:r>
          </w:p>
        </w:tc>
        <w:tc>
          <w:tcPr>
            <w:tcW w:w="20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033DD2" w14:textId="77777777" w:rsidR="00317936" w:rsidRPr="00DC0FA8" w:rsidRDefault="00317936" w:rsidP="00002B01">
            <w:pPr>
              <w:shd w:val="clear" w:color="auto" w:fill="FFFFFF"/>
              <w:rPr>
                <w:rFonts w:ascii="Tahoma" w:hAnsi="Tahoma" w:cs="Tahoma"/>
                <w:bCs/>
                <w:spacing w:val="-3"/>
                <w:w w:val="105"/>
                <w:sz w:val="20"/>
                <w:szCs w:val="20"/>
                <w:lang w:val="sr-Latn-RS"/>
              </w:rPr>
            </w:pPr>
            <w:r>
              <w:rPr>
                <w:rFonts w:ascii="Tahoma" w:hAnsi="Tahoma" w:cs="Tahoma"/>
                <w:sz w:val="20"/>
                <w:szCs w:val="20"/>
                <w:lang w:val="sr-Latn-RS"/>
              </w:rPr>
              <w:t>Oporezivanje i porez po odbitku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677FD9" w14:textId="77777777" w:rsidR="00317936" w:rsidRPr="001C3AC0" w:rsidRDefault="00317936" w:rsidP="00317936">
            <w:pPr>
              <w:pStyle w:val="ListParagraph"/>
              <w:widowControl/>
              <w:numPr>
                <w:ilvl w:val="0"/>
                <w:numId w:val="17"/>
              </w:numPr>
              <w:ind w:left="357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Izvođač potvrđuje da je upoznat sa zaht</w:t>
            </w:r>
            <w:r w:rsidRPr="00DB63EC">
              <w:rPr>
                <w:rFonts w:ascii="Tahoma" w:hAnsi="Tahoma" w:cs="Tahoma"/>
                <w:sz w:val="20"/>
                <w:szCs w:val="20"/>
                <w:lang w:val="sr-Latn-RS"/>
              </w:rPr>
              <w:t>j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evima zakonodavstva Bosne i Hercegovine (uključujući Zakon o porezu na dobit pravnih lica, Zakon o porezu po odbitku i podzakonski akti), kojim se reguliše oporezivanje prihoda stranih pravnih lica ostvarenih iz izvora u BiH.</w:t>
            </w:r>
          </w:p>
          <w:p w14:paraId="01A08A84" w14:textId="77777777" w:rsidR="00317936" w:rsidRPr="001C3AC0" w:rsidRDefault="00317936" w:rsidP="00317936">
            <w:pPr>
              <w:pStyle w:val="ListParagraph"/>
              <w:widowControl/>
              <w:numPr>
                <w:ilvl w:val="0"/>
                <w:numId w:val="17"/>
              </w:numPr>
              <w:ind w:left="357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U slučaju da je Izvođač nerezident Bosne i Hercegovine, Naručilac je dužan da zadrži porez </w:t>
            </w:r>
            <w:r w:rsidRPr="00DB63EC">
              <w:rPr>
                <w:rFonts w:ascii="Tahoma" w:hAnsi="Tahoma" w:cs="Tahoma"/>
                <w:sz w:val="20"/>
                <w:szCs w:val="20"/>
                <w:lang w:val="sr-Latn-RS"/>
              </w:rPr>
              <w:t>po odbitku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po stopi koja važi na dan plaćanja, osim ako primenljivim Sporazumom o izbegavanju dvostrukog oporezivanja nije drugačije propisano, pod uslovom da Izvođač dostavi odgovarajući dokaz o poreskom rezidentstvu.</w:t>
            </w:r>
          </w:p>
          <w:p w14:paraId="06EEA5E6" w14:textId="77777777" w:rsidR="00317936" w:rsidRPr="001C3AC0" w:rsidRDefault="00317936" w:rsidP="00317936">
            <w:pPr>
              <w:pStyle w:val="ListParagraph"/>
              <w:widowControl/>
              <w:numPr>
                <w:ilvl w:val="0"/>
                <w:numId w:val="17"/>
              </w:numPr>
              <w:ind w:left="357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861190">
              <w:rPr>
                <w:rFonts w:ascii="Tahoma" w:hAnsi="Tahoma" w:cs="Tahoma"/>
                <w:sz w:val="20"/>
                <w:szCs w:val="20"/>
                <w:lang w:val="sr-Latn-RS"/>
              </w:rPr>
              <w:t>S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matra se da </w:t>
            </w:r>
            <w:r w:rsidRPr="00861190">
              <w:rPr>
                <w:rFonts w:ascii="Tahoma" w:hAnsi="Tahoma" w:cs="Tahoma"/>
                <w:sz w:val="20"/>
                <w:szCs w:val="20"/>
                <w:lang w:val="sr-Latn-RS"/>
              </w:rPr>
              <w:t>cij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ena usluga koju navodi Izvođač uključuje sve njegove poreske obaveze, te Izvođač samostalno formira svoje c</w:t>
            </w:r>
            <w:r w:rsidRPr="00861190">
              <w:rPr>
                <w:rFonts w:ascii="Tahoma" w:hAnsi="Tahoma" w:cs="Tahoma"/>
                <w:sz w:val="20"/>
                <w:szCs w:val="20"/>
                <w:lang w:val="sr-Latn-RS"/>
              </w:rPr>
              <w:t>ij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ene uzimajući u obzir </w:t>
            </w:r>
            <w:r w:rsidRPr="0086119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eventualni obitak 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poreza po odbitku.</w:t>
            </w:r>
          </w:p>
          <w:p w14:paraId="0C5F2806" w14:textId="77777777" w:rsidR="00317936" w:rsidRPr="001C3AC0" w:rsidRDefault="00317936" w:rsidP="00317936">
            <w:pPr>
              <w:pStyle w:val="ListParagraph"/>
              <w:widowControl/>
              <w:numPr>
                <w:ilvl w:val="0"/>
                <w:numId w:val="17"/>
              </w:numPr>
              <w:ind w:left="357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  <w:lang w:val="sr-Latn-RS"/>
              </w:rPr>
              <w:t>Odbitak</w:t>
            </w:r>
            <w:r w:rsidRPr="00D16D6E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 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poreza od strane Naručioca od </w:t>
            </w:r>
            <w:r w:rsidRPr="00D16D6E">
              <w:rPr>
                <w:rFonts w:ascii="Tahoma" w:hAnsi="Tahoma" w:cs="Tahoma"/>
                <w:sz w:val="20"/>
                <w:szCs w:val="20"/>
                <w:lang w:val="sr-Latn-RS"/>
              </w:rPr>
              <w:t xml:space="preserve">iznosa za 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isplatu nerezidentu ne predstavlja povredu obaveze plaćanja i smatra se potpunim i urednim plaćanjem usluga Izvođača.</w:t>
            </w:r>
          </w:p>
          <w:p w14:paraId="398F2763" w14:textId="77777777" w:rsidR="00317936" w:rsidRPr="001C3AC0" w:rsidRDefault="00317936" w:rsidP="00317936">
            <w:pPr>
              <w:pStyle w:val="ListParagraph"/>
              <w:widowControl/>
              <w:numPr>
                <w:ilvl w:val="0"/>
                <w:numId w:val="17"/>
              </w:numPr>
              <w:ind w:left="357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Ukoliko je potrebno prim</w:t>
            </w:r>
            <w:r w:rsidRPr="00D16D6E">
              <w:rPr>
                <w:rFonts w:ascii="Tahoma" w:hAnsi="Tahoma" w:cs="Tahoma"/>
                <w:sz w:val="20"/>
                <w:szCs w:val="20"/>
                <w:lang w:val="sr-Latn-RS"/>
              </w:rPr>
              <w:t>ij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eniti sniženu poresku stopu u skladu sa međunarodnim ugovorom, Izvođač je dužan da Naručiocu dostavi potvrdu o poreskom rezidentstvu (Certificate of Tax Residence) pr</w:t>
            </w:r>
            <w:r w:rsidRPr="00D16D6E">
              <w:rPr>
                <w:rFonts w:ascii="Tahoma" w:hAnsi="Tahoma" w:cs="Tahoma"/>
                <w:sz w:val="20"/>
                <w:szCs w:val="20"/>
                <w:lang w:val="sr-Latn-RS"/>
              </w:rPr>
              <w:t>ij</w:t>
            </w:r>
            <w:r w:rsidRPr="001C3AC0">
              <w:rPr>
                <w:rFonts w:ascii="Tahoma" w:hAnsi="Tahoma" w:cs="Tahoma"/>
                <w:sz w:val="20"/>
                <w:szCs w:val="20"/>
                <w:lang w:val="sr-Latn-RS"/>
              </w:rPr>
              <w:t>e izdavanja prvog računa.</w:t>
            </w:r>
          </w:p>
          <w:p w14:paraId="43E6E1CF" w14:textId="77777777" w:rsidR="00317936" w:rsidRPr="00D16D6E" w:rsidRDefault="00317936" w:rsidP="00317936">
            <w:pPr>
              <w:pStyle w:val="ListParagraph"/>
              <w:widowControl/>
              <w:numPr>
                <w:ilvl w:val="0"/>
                <w:numId w:val="17"/>
              </w:numPr>
              <w:ind w:left="357" w:hanging="357"/>
              <w:jc w:val="both"/>
              <w:rPr>
                <w:rFonts w:ascii="Tahoma" w:hAnsi="Tahoma" w:cs="Tahoma"/>
                <w:sz w:val="20"/>
                <w:szCs w:val="20"/>
                <w:lang w:val="sr-Latn-RS"/>
              </w:rPr>
            </w:pPr>
            <w:r w:rsidRPr="00D16D6E">
              <w:rPr>
                <w:rFonts w:ascii="Tahoma" w:hAnsi="Tahoma" w:cs="Tahoma"/>
                <w:sz w:val="20"/>
                <w:szCs w:val="20"/>
                <w:lang w:val="sr-Latn-RS"/>
              </w:rPr>
              <w:t>Sve dodatne troškove povezane sa ispunjavanjem zahtjeva poreskog zakonodavstva Bosne i Hercegovine snosi Izvođač.</w:t>
            </w:r>
          </w:p>
        </w:tc>
      </w:tr>
    </w:tbl>
    <w:p w14:paraId="2D846AD4" w14:textId="75597EB0" w:rsidR="00851914" w:rsidRDefault="00851914" w:rsidP="00F45F7D">
      <w:pPr>
        <w:rPr>
          <w:rFonts w:ascii="Tahoma" w:hAnsi="Tahoma" w:cs="Tahoma"/>
          <w:sz w:val="20"/>
          <w:szCs w:val="20"/>
        </w:rPr>
      </w:pPr>
    </w:p>
    <w:p w14:paraId="4C031EE8" w14:textId="10597724" w:rsidR="00FE74FB" w:rsidRDefault="00FE74FB" w:rsidP="00F45F7D">
      <w:pPr>
        <w:rPr>
          <w:rFonts w:ascii="Tahoma" w:hAnsi="Tahoma" w:cs="Tahoma"/>
          <w:sz w:val="20"/>
          <w:szCs w:val="20"/>
        </w:rPr>
      </w:pPr>
    </w:p>
    <w:p w14:paraId="2EC58698" w14:textId="77777777" w:rsidR="00FE74FB" w:rsidRDefault="00FE74FB" w:rsidP="00F45F7D">
      <w:pPr>
        <w:rPr>
          <w:rFonts w:ascii="Tahoma" w:hAnsi="Tahoma" w:cs="Tahoma"/>
          <w:sz w:val="20"/>
          <w:szCs w:val="20"/>
        </w:rPr>
      </w:pPr>
    </w:p>
    <w:p w14:paraId="6AC946AA" w14:textId="055E2B50" w:rsidR="00FE74FB" w:rsidRDefault="00FE74FB" w:rsidP="00F45F7D">
      <w:pPr>
        <w:rPr>
          <w:rFonts w:ascii="Tahoma" w:hAnsi="Tahoma" w:cs="Tahoma"/>
          <w:sz w:val="20"/>
          <w:szCs w:val="20"/>
        </w:rPr>
      </w:pPr>
    </w:p>
    <w:p w14:paraId="023C40BB" w14:textId="7F2B96FD" w:rsidR="006C49CA" w:rsidRDefault="006C49CA" w:rsidP="00F45F7D">
      <w:pPr>
        <w:rPr>
          <w:rFonts w:ascii="Tahoma" w:hAnsi="Tahoma" w:cs="Tahoma"/>
          <w:sz w:val="20"/>
          <w:szCs w:val="20"/>
        </w:rPr>
      </w:pPr>
    </w:p>
    <w:p w14:paraId="464C7560" w14:textId="08B05BD5" w:rsidR="006C49CA" w:rsidRDefault="006C49CA" w:rsidP="00F45F7D">
      <w:pPr>
        <w:rPr>
          <w:rFonts w:ascii="Tahoma" w:hAnsi="Tahoma" w:cs="Tahoma"/>
          <w:sz w:val="20"/>
          <w:szCs w:val="20"/>
        </w:rPr>
      </w:pPr>
    </w:p>
    <w:p w14:paraId="3688CD4A" w14:textId="533C4C5C" w:rsidR="00AF4C02" w:rsidRDefault="00AF4C02" w:rsidP="00AF4C02">
      <w:pPr>
        <w:jc w:val="center"/>
        <w:rPr>
          <w:rFonts w:ascii="Tahoma" w:hAnsi="Tahoma" w:cs="Tahoma"/>
          <w:sz w:val="20"/>
          <w:szCs w:val="20"/>
        </w:rPr>
      </w:pPr>
    </w:p>
    <w:p w14:paraId="4315189C" w14:textId="4B4A4CAC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7009B6B5" w14:textId="7B66E205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34F9CE68" w14:textId="7C6C47DC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0D5D5160" w14:textId="4A790C36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20D64C42" w14:textId="610DB9E8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399FAE7B" w14:textId="3801CA3A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37B7E890" w14:textId="66A1E434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439F87E4" w14:textId="0A396E26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58434CBE" w14:textId="28E403EB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4E77219E" w14:textId="46719D57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  <w:r w:rsidRPr="00AD5CCD">
        <w:rPr>
          <w:rFonts w:ascii="Tahoma" w:hAnsi="Tahoma" w:cs="Tahoma"/>
          <w:noProof/>
          <w:sz w:val="20"/>
          <w:szCs w:val="20"/>
          <w:lang w:val="sr-Latn-BA" w:eastAsia="sr-Latn-BA"/>
        </w:rPr>
        <w:drawing>
          <wp:inline distT="0" distB="0" distL="0" distR="0" wp14:anchorId="0B3FD451" wp14:editId="10EA4E54">
            <wp:extent cx="6408420" cy="3993249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420" cy="3993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0C3FC" w14:textId="524B6074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</w:pPr>
    </w:p>
    <w:p w14:paraId="30C02E0A" w14:textId="77777777" w:rsidR="00AD5CCD" w:rsidRDefault="00AD5CCD" w:rsidP="00AF4C02">
      <w:pPr>
        <w:jc w:val="center"/>
        <w:rPr>
          <w:rFonts w:ascii="Tahoma" w:hAnsi="Tahoma" w:cs="Tahoma"/>
          <w:sz w:val="20"/>
          <w:szCs w:val="20"/>
        </w:rPr>
        <w:sectPr w:rsidR="00AD5CCD" w:rsidSect="00AF4C02">
          <w:pgSz w:w="11906" w:h="16838" w:code="9"/>
          <w:pgMar w:top="1021" w:right="907" w:bottom="1021" w:left="907" w:header="709" w:footer="709" w:gutter="0"/>
          <w:cols w:space="708"/>
          <w:docGrid w:linePitch="360"/>
        </w:sectPr>
      </w:pPr>
    </w:p>
    <w:p w14:paraId="46A8D29B" w14:textId="69186C64" w:rsidR="00851914" w:rsidRPr="00AD5CCD" w:rsidRDefault="00AD5CCD" w:rsidP="00AD5CCD">
      <w:pPr>
        <w:keepNext/>
        <w:keepLines/>
        <w:pageBreakBefore/>
        <w:spacing w:line="0" w:lineRule="atLeast"/>
        <w:ind w:left="5954"/>
        <w:jc w:val="right"/>
        <w:outlineLvl w:val="0"/>
        <w:rPr>
          <w:rFonts w:ascii="Tahoma" w:eastAsia="Tahoma" w:hAnsi="Tahoma" w:cs="Tahoma"/>
          <w:b/>
          <w:color w:val="auto"/>
          <w:sz w:val="20"/>
          <w:szCs w:val="20"/>
        </w:rPr>
      </w:pPr>
      <w:r w:rsidRPr="00AD5CCD">
        <w:rPr>
          <w:rFonts w:ascii="Tahoma" w:eastAsia="Tahoma" w:hAnsi="Tahoma" w:cs="Tahoma"/>
          <w:b/>
          <w:color w:val="auto"/>
          <w:sz w:val="20"/>
          <w:szCs w:val="20"/>
        </w:rPr>
        <w:lastRenderedPageBreak/>
        <w:t>Prilog</w:t>
      </w:r>
      <w:r w:rsidR="007016A1" w:rsidRPr="00AD5CCD">
        <w:rPr>
          <w:rFonts w:ascii="Tahoma" w:eastAsia="Tahoma" w:hAnsi="Tahoma" w:cs="Tahoma"/>
          <w:b/>
          <w:color w:val="auto"/>
          <w:sz w:val="20"/>
          <w:szCs w:val="20"/>
        </w:rPr>
        <w:t xml:space="preserve"> </w:t>
      </w:r>
      <w:r w:rsidRPr="00AD5CCD">
        <w:rPr>
          <w:rFonts w:ascii="Tahoma" w:eastAsia="Tahoma" w:hAnsi="Tahoma" w:cs="Tahoma"/>
          <w:b/>
          <w:color w:val="auto"/>
          <w:sz w:val="20"/>
          <w:szCs w:val="20"/>
        </w:rPr>
        <w:t>br</w:t>
      </w:r>
      <w:r w:rsidR="007016A1" w:rsidRPr="00AD5CCD">
        <w:rPr>
          <w:rFonts w:ascii="Tahoma" w:eastAsia="Tahoma" w:hAnsi="Tahoma" w:cs="Tahoma"/>
          <w:b/>
          <w:color w:val="auto"/>
          <w:sz w:val="20"/>
          <w:szCs w:val="20"/>
        </w:rPr>
        <w:t>. 4</w:t>
      </w:r>
    </w:p>
    <w:p w14:paraId="55A45F0C" w14:textId="35E01668" w:rsidR="00C56759" w:rsidRPr="009810D6" w:rsidRDefault="00E2488F" w:rsidP="00A71FCE">
      <w:pPr>
        <w:widowControl/>
        <w:spacing w:line="0" w:lineRule="atLeast"/>
        <w:ind w:left="5954"/>
        <w:jc w:val="center"/>
        <w:rPr>
          <w:rFonts w:ascii="Tahoma" w:eastAsia="Tahoma" w:hAnsi="Tahoma" w:cs="Tahoma"/>
          <w:color w:val="auto"/>
          <w:sz w:val="20"/>
          <w:szCs w:val="20"/>
        </w:rPr>
      </w:pPr>
      <w:r>
        <w:rPr>
          <w:rFonts w:ascii="Tahoma" w:eastAsia="Tahoma" w:hAnsi="Tahoma" w:cs="Tahoma"/>
          <w:color w:val="auto"/>
          <w:sz w:val="20"/>
          <w:szCs w:val="20"/>
        </w:rPr>
        <w:t xml:space="preserve"> </w:t>
      </w:r>
      <w:r w:rsidR="00AD5CCD">
        <w:rPr>
          <w:rFonts w:ascii="Tahoma" w:eastAsia="Tahoma" w:hAnsi="Tahoma" w:cs="Tahoma"/>
          <w:color w:val="auto"/>
          <w:sz w:val="20"/>
          <w:szCs w:val="20"/>
        </w:rPr>
        <w:t>ugovora</w:t>
      </w:r>
      <w:r w:rsidRPr="00E2488F">
        <w:rPr>
          <w:rFonts w:ascii="Tahoma" w:eastAsia="Tahoma" w:hAnsi="Tahoma" w:cs="Tahoma"/>
          <w:color w:val="auto"/>
          <w:sz w:val="20"/>
          <w:szCs w:val="20"/>
        </w:rPr>
        <w:t xml:space="preserve"> </w:t>
      </w:r>
      <w:r w:rsidR="00AD5CCD">
        <w:rPr>
          <w:rFonts w:ascii="Tahoma" w:eastAsia="Tahoma" w:hAnsi="Tahoma" w:cs="Tahoma"/>
          <w:color w:val="auto"/>
          <w:sz w:val="20"/>
          <w:szCs w:val="20"/>
        </w:rPr>
        <w:t>br</w:t>
      </w:r>
      <w:r w:rsidR="00C56759">
        <w:rPr>
          <w:rFonts w:ascii="Tahoma" w:eastAsia="Tahoma" w:hAnsi="Tahoma" w:cs="Tahoma"/>
          <w:color w:val="auto"/>
          <w:sz w:val="20"/>
          <w:szCs w:val="20"/>
        </w:rPr>
        <w:t xml:space="preserve">. </w:t>
      </w:r>
      <w:r w:rsidR="00C56759">
        <w:rPr>
          <w:rFonts w:ascii="Tahoma" w:eastAsia="Tahoma" w:hAnsi="Tahoma" w:cs="Tahoma"/>
          <w:color w:val="auto"/>
          <w:sz w:val="20"/>
          <w:szCs w:val="20"/>
          <w:lang w:val="sr-Cyrl-BA"/>
        </w:rPr>
        <w:t>____</w:t>
      </w:r>
      <w:r w:rsidR="00C56759" w:rsidRPr="00C56759">
        <w:rPr>
          <w:rFonts w:ascii="Tahoma" w:eastAsia="Tahoma" w:hAnsi="Tahoma" w:cs="Tahoma"/>
          <w:color w:val="auto"/>
          <w:sz w:val="20"/>
          <w:szCs w:val="20"/>
        </w:rPr>
        <w:t xml:space="preserve"> </w:t>
      </w:r>
      <w:r w:rsidR="00AD5CCD">
        <w:rPr>
          <w:rFonts w:ascii="Tahoma" w:eastAsia="Tahoma" w:hAnsi="Tahoma" w:cs="Tahoma"/>
          <w:color w:val="auto"/>
          <w:sz w:val="20"/>
          <w:szCs w:val="20"/>
        </w:rPr>
        <w:t>od</w:t>
      </w:r>
      <w:r w:rsidR="00C56759">
        <w:rPr>
          <w:rFonts w:ascii="Tahoma" w:eastAsia="Tahoma" w:hAnsi="Tahoma" w:cs="Tahoma"/>
          <w:color w:val="auto"/>
          <w:sz w:val="20"/>
          <w:szCs w:val="20"/>
        </w:rPr>
        <w:t xml:space="preserve"> __________ 20</w:t>
      </w:r>
      <w:r w:rsidR="00AD5CCD">
        <w:rPr>
          <w:rFonts w:ascii="Tahoma" w:eastAsia="Tahoma" w:hAnsi="Tahoma" w:cs="Tahoma"/>
          <w:color w:val="auto"/>
          <w:sz w:val="20"/>
          <w:szCs w:val="20"/>
          <w:lang w:val="sr-Latn-RS"/>
        </w:rPr>
        <w:t>26</w:t>
      </w:r>
      <w:r w:rsidR="00C56759">
        <w:rPr>
          <w:rFonts w:ascii="Tahoma" w:eastAsia="Tahoma" w:hAnsi="Tahoma" w:cs="Tahoma"/>
          <w:color w:val="auto"/>
          <w:sz w:val="20"/>
          <w:szCs w:val="20"/>
        </w:rPr>
        <w:t xml:space="preserve">_ </w:t>
      </w:r>
      <w:r w:rsidR="00AD5CCD">
        <w:rPr>
          <w:rFonts w:ascii="Tahoma" w:eastAsia="Tahoma" w:hAnsi="Tahoma" w:cs="Tahoma"/>
          <w:color w:val="auto"/>
          <w:sz w:val="20"/>
          <w:szCs w:val="20"/>
        </w:rPr>
        <w:t>god</w:t>
      </w:r>
      <w:r w:rsidR="00C56759">
        <w:rPr>
          <w:rFonts w:ascii="Tahoma" w:eastAsia="Tahoma" w:hAnsi="Tahoma" w:cs="Tahoma"/>
          <w:color w:val="auto"/>
          <w:sz w:val="20"/>
          <w:szCs w:val="20"/>
        </w:rPr>
        <w:t>.</w:t>
      </w:r>
    </w:p>
    <w:p w14:paraId="150B7D67" w14:textId="4D4ED9FB" w:rsidR="00851914" w:rsidRPr="0073245D" w:rsidRDefault="00AD5CCD" w:rsidP="00A71FCE">
      <w:pPr>
        <w:widowControl/>
        <w:spacing w:line="0" w:lineRule="atLeast"/>
        <w:jc w:val="center"/>
        <w:rPr>
          <w:rFonts w:ascii="Tahoma" w:eastAsia="Tahoma" w:hAnsi="Tahoma" w:cs="Tahoma"/>
          <w:b/>
          <w:color w:val="auto"/>
          <w:sz w:val="20"/>
          <w:szCs w:val="20"/>
        </w:rPr>
      </w:pPr>
      <w:r w:rsidRPr="0073245D">
        <w:rPr>
          <w:rFonts w:ascii="Tahoma" w:eastAsia="Tahoma" w:hAnsi="Tahoma" w:cs="Tahoma"/>
          <w:b/>
          <w:color w:val="auto"/>
          <w:sz w:val="20"/>
          <w:szCs w:val="20"/>
          <w:lang w:val="sr-Cyrl-RS"/>
        </w:rPr>
        <w:t>DINAMIČKI</w:t>
      </w:r>
      <w:r w:rsidR="00851914" w:rsidRPr="0073245D">
        <w:rPr>
          <w:rFonts w:ascii="Tahoma" w:eastAsia="Tahoma" w:hAnsi="Tahoma" w:cs="Tahoma"/>
          <w:b/>
          <w:color w:val="auto"/>
          <w:sz w:val="20"/>
          <w:szCs w:val="20"/>
        </w:rPr>
        <w:t xml:space="preserve"> </w:t>
      </w:r>
      <w:r w:rsidRPr="0073245D">
        <w:rPr>
          <w:rFonts w:ascii="Tahoma" w:eastAsia="Tahoma" w:hAnsi="Tahoma" w:cs="Tahoma"/>
          <w:b/>
          <w:color w:val="auto"/>
          <w:sz w:val="20"/>
          <w:szCs w:val="20"/>
        </w:rPr>
        <w:t>PLAN</w:t>
      </w:r>
    </w:p>
    <w:p w14:paraId="74D684C6" w14:textId="77777777" w:rsidR="00851914" w:rsidRPr="00564307" w:rsidRDefault="00851914" w:rsidP="00A71FCE">
      <w:pPr>
        <w:widowControl/>
        <w:spacing w:line="0" w:lineRule="atLeast"/>
        <w:jc w:val="both"/>
        <w:rPr>
          <w:rFonts w:ascii="Tahoma" w:eastAsia="Tahoma" w:hAnsi="Tahoma" w:cs="Tahoma"/>
          <w:color w:val="FF0000"/>
          <w:sz w:val="20"/>
          <w:szCs w:val="20"/>
        </w:rPr>
      </w:pPr>
    </w:p>
    <w:tbl>
      <w:tblPr>
        <w:tblpPr w:leftFromText="180" w:rightFromText="180" w:vertAnchor="text" w:horzAnchor="margin" w:tblpX="-446" w:tblpY="-48"/>
        <w:tblW w:w="10014" w:type="dxa"/>
        <w:tblLook w:val="04A0" w:firstRow="1" w:lastRow="0" w:firstColumn="1" w:lastColumn="0" w:noHBand="0" w:noVBand="1"/>
      </w:tblPr>
      <w:tblGrid>
        <w:gridCol w:w="266"/>
        <w:gridCol w:w="763"/>
        <w:gridCol w:w="349"/>
        <w:gridCol w:w="253"/>
        <w:gridCol w:w="253"/>
        <w:gridCol w:w="253"/>
        <w:gridCol w:w="253"/>
        <w:gridCol w:w="253"/>
        <w:gridCol w:w="253"/>
        <w:gridCol w:w="253"/>
        <w:gridCol w:w="253"/>
        <w:gridCol w:w="253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289"/>
        <w:gridCol w:w="642"/>
      </w:tblGrid>
      <w:tr w:rsidR="00E10806" w:rsidRPr="00E10806" w14:paraId="29116DBB" w14:textId="77777777" w:rsidTr="00E10806">
        <w:trPr>
          <w:trHeight w:val="245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B08E26" w14:textId="0562795B" w:rsidR="00851914" w:rsidRPr="00E10806" w:rsidRDefault="00AD5CCD" w:rsidP="00E10806">
            <w:pPr>
              <w:widowControl/>
              <w:spacing w:line="336" w:lineRule="auto"/>
              <w:jc w:val="center"/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</w:pPr>
            <w:r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>DINAMIČKI</w:t>
            </w:r>
            <w:r w:rsidR="00851914"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 xml:space="preserve"> </w:t>
            </w:r>
            <w:r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>PLAN</w:t>
            </w:r>
            <w:r w:rsidR="00851914"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 xml:space="preserve"> </w:t>
            </w:r>
            <w:r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>USLUGA</w:t>
            </w:r>
          </w:p>
        </w:tc>
        <w:tc>
          <w:tcPr>
            <w:tcW w:w="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A292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8FBA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C257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7201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74A4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A697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D50A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CD12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0392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E712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7BE0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2231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89ED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3740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61D8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7DC1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28D8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B8E7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4533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8B6B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7BAD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6C07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2553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C23D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57C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040F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845D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C900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EB35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3C78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B8B7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39399354" w14:textId="77777777" w:rsidTr="00E10806">
        <w:trPr>
          <w:trHeight w:val="205"/>
        </w:trPr>
        <w:tc>
          <w:tcPr>
            <w:tcW w:w="1193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B663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C35AC" w14:textId="771C5999" w:rsidR="00851914" w:rsidRPr="00E10806" w:rsidRDefault="00AD5CCD" w:rsidP="00E10806">
            <w:pPr>
              <w:widowControl/>
              <w:spacing w:line="336" w:lineRule="auto"/>
              <w:jc w:val="center"/>
              <w:rPr>
                <w:rFonts w:ascii="Tahoma" w:eastAsia="Tahoma" w:hAnsi="Tahoma" w:cs="Tahoma"/>
                <w:b/>
                <w:bCs/>
                <w:color w:val="auto"/>
                <w:sz w:val="12"/>
                <w:szCs w:val="12"/>
                <w:lang w:val="sr-Cyrl-RS"/>
              </w:rPr>
            </w:pPr>
            <w:r w:rsidRPr="00E10806">
              <w:rPr>
                <w:rFonts w:ascii="Tahoma" w:eastAsia="Tahoma" w:hAnsi="Tahoma" w:cs="Tahoma"/>
                <w:b/>
                <w:bCs/>
                <w:color w:val="auto"/>
                <w:sz w:val="12"/>
                <w:szCs w:val="12"/>
                <w:lang w:val="en-US"/>
              </w:rPr>
              <w:t>D</w:t>
            </w:r>
            <w:r w:rsidRPr="00E10806">
              <w:rPr>
                <w:rFonts w:ascii="Tahoma" w:eastAsia="Tahoma" w:hAnsi="Tahoma" w:cs="Tahoma"/>
                <w:b/>
                <w:bCs/>
                <w:color w:val="auto"/>
                <w:sz w:val="12"/>
                <w:szCs w:val="12"/>
                <w:lang w:val="sr-Cyrl-RS"/>
              </w:rPr>
              <w:t>an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3F97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5954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BCEB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3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5C56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4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2DD7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5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7823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6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C2DB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7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35B6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8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5D9D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9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367D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10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2C53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11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4DEB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12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014F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13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18B2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14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3D97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15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B828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16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B410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17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A3DB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18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DD08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19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6608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20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0FFF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21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7B18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22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2F80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23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269A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24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D0E1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25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1F53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26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A65E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27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3231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28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6AFC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29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15D0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2"/>
                <w:szCs w:val="12"/>
                <w:lang w:val="en-US"/>
              </w:rPr>
              <w:t>30</w:t>
            </w:r>
          </w:p>
        </w:tc>
      </w:tr>
      <w:tr w:rsidR="00E10806" w:rsidRPr="00E10806" w14:paraId="39A1ABB4" w14:textId="77777777" w:rsidTr="00E10806">
        <w:trPr>
          <w:trHeight w:val="205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D5DE8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78350" w14:textId="1D160B9D" w:rsidR="00851914" w:rsidRPr="00E10806" w:rsidRDefault="00AD5CCD" w:rsidP="00722E16">
            <w:pPr>
              <w:widowControl/>
              <w:spacing w:line="336" w:lineRule="auto"/>
              <w:jc w:val="center"/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</w:pPr>
            <w:r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>Opis</w:t>
            </w:r>
            <w:r w:rsidR="00851914" w:rsidRPr="00E1080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Cyrl-RS"/>
              </w:rPr>
              <w:t xml:space="preserve"> </w:t>
            </w:r>
            <w:r w:rsidR="00722E16">
              <w:rPr>
                <w:rFonts w:ascii="Tahoma" w:eastAsia="Tahoma" w:hAnsi="Tahoma" w:cs="Tahoma"/>
                <w:b/>
                <w:bCs/>
                <w:color w:val="auto"/>
                <w:sz w:val="16"/>
                <w:szCs w:val="16"/>
                <w:lang w:val="sr-Latn-RS"/>
              </w:rPr>
              <w:t>usluge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587F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E5B9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C543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6DFA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FBDB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D4B4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EA98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8B9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72C5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D1BE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4A1D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B4E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2503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D23F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921C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1BCD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64D0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53BE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75E7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FBD6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18E1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46C8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574E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1A7C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ED83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A463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3C22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D4CA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1A83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FE74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874B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4D8E0C48" w14:textId="77777777" w:rsidTr="00E10806">
        <w:trPr>
          <w:trHeight w:val="34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4F1E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0213A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7A4A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3CDF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0706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47DF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29F6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98DA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2C3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BDB7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F923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18F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164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358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666A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D73C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07CD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1A67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ACCD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1FA4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B2E1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3058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83DE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C68F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3AA9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43B3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FCCE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558D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D370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4A6A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9A3A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8928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A939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00FF5112" w14:textId="77777777" w:rsidTr="00E10806">
        <w:trPr>
          <w:trHeight w:val="34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A17F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681E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32C1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FB47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B1CF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2DA2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7699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A05B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A2B1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4545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3998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6357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E43D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D639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3C6C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D3EB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BF9E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DE8E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CE0A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32E6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6EC3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0136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53D1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4AF8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EE5F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A4F9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B1EC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7AAF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722F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652E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624B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BED1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3F01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793F434F" w14:textId="77777777" w:rsidTr="00E10806">
        <w:trPr>
          <w:trHeight w:val="43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5CC6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3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101D8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8D41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DB53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D319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3E29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997C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1432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9108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C903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67C2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5D81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F776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4286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E884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EE09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BBDA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7889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0937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5874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2B8B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4C76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2977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A141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177F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5299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A137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8EB1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F695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8C08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E4B3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9417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272E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167047B7" w14:textId="77777777" w:rsidTr="00E10806">
        <w:trPr>
          <w:trHeight w:val="34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638D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BF75C9" w14:textId="77777777" w:rsidR="00851914" w:rsidRPr="00E10806" w:rsidRDefault="00851914" w:rsidP="00E10806">
            <w:pPr>
              <w:widowControl/>
              <w:spacing w:line="336" w:lineRule="auto"/>
              <w:ind w:left="-5021" w:right="932" w:firstLine="5021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6662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9C09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EDD5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F179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80D4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1994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2461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869A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AF2F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7641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6A97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FB9B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4242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CC0D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FDB6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1586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8908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C63B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ABF9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603B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94BD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0229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BFBB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51EF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177A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8ACB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6E15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F9FE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6FEF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0E77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CC78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34A2CE6E" w14:textId="77777777" w:rsidTr="00E10806">
        <w:trPr>
          <w:trHeight w:val="34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BE2A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2790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9FE7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353B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0BBA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BB37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1705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FA0B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5173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7B20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5A0D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934D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C43C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08A1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FB1E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82E2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5C1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CDAF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8EBD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C036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B42A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928B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C8EE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2651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D204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B7C5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CD81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B9C3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4AEF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A04E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B592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8065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7CA9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523ED3E6" w14:textId="77777777" w:rsidTr="00E10806">
        <w:trPr>
          <w:trHeight w:val="34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61CD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1C430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38FB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C960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54A4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EC88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EC05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6EF9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2C0C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AB0B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94FB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3079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771B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354D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AE5F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52C7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7B54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191B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F491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3884A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05AD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8FF4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5601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344E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6BB1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345A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406A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F756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8CB1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4DC5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51CE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1D24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C04BF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  <w:tr w:rsidR="00E10806" w:rsidRPr="00E10806" w14:paraId="26C3D797" w14:textId="77777777" w:rsidTr="00E10806">
        <w:trPr>
          <w:trHeight w:val="342"/>
        </w:trPr>
        <w:tc>
          <w:tcPr>
            <w:tcW w:w="2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077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ED25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9493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9F65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BD56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67E9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2A30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5CE71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D78A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B647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9ADA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7AEA5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3B4A6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633CD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DFDB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C1354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E44E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6EF8B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0913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FF692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3281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5C729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62A5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31928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8ED4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4475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0A59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CC64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E7AE3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D370C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5A65E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C4A47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A4F60" w14:textId="77777777" w:rsidR="00851914" w:rsidRPr="00E10806" w:rsidRDefault="00851914" w:rsidP="00E10806">
            <w:pPr>
              <w:widowControl/>
              <w:spacing w:line="336" w:lineRule="auto"/>
              <w:jc w:val="both"/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</w:pPr>
            <w:r w:rsidRPr="00E10806">
              <w:rPr>
                <w:rFonts w:ascii="Tahoma" w:eastAsia="Tahoma" w:hAnsi="Tahoma" w:cs="Tahoma"/>
                <w:color w:val="auto"/>
                <w:sz w:val="16"/>
                <w:szCs w:val="16"/>
                <w:lang w:val="en-US"/>
              </w:rPr>
              <w:t> </w:t>
            </w:r>
          </w:p>
        </w:tc>
      </w:tr>
    </w:tbl>
    <w:p w14:paraId="42327ACC" w14:textId="77777777" w:rsidR="00851914" w:rsidRPr="00564307" w:rsidRDefault="00851914" w:rsidP="00851914">
      <w:pPr>
        <w:widowControl/>
        <w:spacing w:line="336" w:lineRule="auto"/>
        <w:jc w:val="both"/>
        <w:rPr>
          <w:rFonts w:ascii="Tahoma" w:eastAsia="Tahoma" w:hAnsi="Tahoma" w:cs="Tahoma"/>
          <w:color w:val="FF0000"/>
          <w:sz w:val="20"/>
          <w:szCs w:val="20"/>
        </w:rPr>
      </w:pPr>
    </w:p>
    <w:tbl>
      <w:tblPr>
        <w:tblW w:w="9204" w:type="dxa"/>
        <w:tblInd w:w="5" w:type="dxa"/>
        <w:tblLayout w:type="fixed"/>
        <w:tblCellMar>
          <w:right w:w="0" w:type="dxa"/>
        </w:tblCellMar>
        <w:tblLook w:val="04A0" w:firstRow="1" w:lastRow="0" w:firstColumn="1" w:lastColumn="0" w:noHBand="0" w:noVBand="1"/>
      </w:tblPr>
      <w:tblGrid>
        <w:gridCol w:w="1897"/>
        <w:gridCol w:w="91"/>
        <w:gridCol w:w="1128"/>
        <w:gridCol w:w="48"/>
        <w:gridCol w:w="3088"/>
        <w:gridCol w:w="1777"/>
        <w:gridCol w:w="93"/>
        <w:gridCol w:w="982"/>
        <w:gridCol w:w="20"/>
        <w:gridCol w:w="80"/>
      </w:tblGrid>
      <w:tr w:rsidR="00851914" w:rsidRPr="00BA1358" w14:paraId="798D1D8C" w14:textId="77777777" w:rsidTr="00AD5CCD">
        <w:trPr>
          <w:gridAfter w:val="2"/>
          <w:wAfter w:w="90" w:type="dxa"/>
          <w:cantSplit/>
          <w:trHeight w:val="327"/>
        </w:trPr>
        <w:tc>
          <w:tcPr>
            <w:tcW w:w="3126" w:type="dxa"/>
            <w:gridSpan w:val="3"/>
            <w:tcMar>
              <w:top w:w="0" w:type="dxa"/>
              <w:left w:w="0" w:type="dxa"/>
              <w:bottom w:w="113" w:type="dxa"/>
              <w:right w:w="28" w:type="dxa"/>
            </w:tcMar>
            <w:hideMark/>
          </w:tcPr>
          <w:p w14:paraId="259DADC4" w14:textId="335873AF" w:rsidR="00851914" w:rsidRPr="00C56759" w:rsidRDefault="00AD5CCD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ascii="Tahoma" w:eastAsia="Calibri" w:hAnsi="Tahoma" w:cs="Times New Roman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NARUČILAC</w:t>
            </w:r>
          </w:p>
        </w:tc>
        <w:tc>
          <w:tcPr>
            <w:tcW w:w="3128" w:type="dxa"/>
            <w:gridSpan w:val="2"/>
            <w:tcMar>
              <w:top w:w="0" w:type="dxa"/>
              <w:left w:w="0" w:type="dxa"/>
              <w:bottom w:w="113" w:type="dxa"/>
              <w:right w:w="28" w:type="dxa"/>
            </w:tcMar>
          </w:tcPr>
          <w:p w14:paraId="2D2000E3" w14:textId="77777777" w:rsidR="00851914" w:rsidRPr="00C56759" w:rsidRDefault="00851914" w:rsidP="00851914">
            <w:pPr>
              <w:spacing w:line="0" w:lineRule="atLeast"/>
              <w:jc w:val="both"/>
              <w:rPr>
                <w:rFonts w:ascii="Tahoma" w:eastAsia="Calibri" w:hAnsi="Tahoma" w:cs="Times New Roman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2860" w:type="dxa"/>
            <w:gridSpan w:val="3"/>
            <w:tcMar>
              <w:top w:w="0" w:type="dxa"/>
              <w:left w:w="0" w:type="dxa"/>
              <w:bottom w:w="113" w:type="dxa"/>
              <w:right w:w="28" w:type="dxa"/>
            </w:tcMar>
            <w:hideMark/>
          </w:tcPr>
          <w:p w14:paraId="3FCEBF49" w14:textId="2B2737F9" w:rsidR="00851914" w:rsidRPr="00C56759" w:rsidRDefault="00AD5CCD" w:rsidP="00851914">
            <w:pPr>
              <w:spacing w:line="0" w:lineRule="atLeast"/>
              <w:ind w:left="3539" w:hanging="3539"/>
              <w:jc w:val="center"/>
              <w:rPr>
                <w:rFonts w:ascii="Tahoma" w:eastAsia="Calibri" w:hAnsi="Tahoma" w:cs="Times New Roman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ascii="Tahoma" w:eastAsia="Calibri" w:hAnsi="Tahoma" w:cs="Times New Roman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  <w:t>IZVRŠILAC</w:t>
            </w:r>
          </w:p>
        </w:tc>
      </w:tr>
      <w:tr w:rsidR="00851914" w:rsidRPr="00BA1358" w14:paraId="1B0B41D8" w14:textId="77777777" w:rsidTr="00AD5CCD">
        <w:trPr>
          <w:cantSplit/>
          <w:trHeight w:val="310"/>
        </w:trPr>
        <w:tc>
          <w:tcPr>
            <w:tcW w:w="3126" w:type="dxa"/>
            <w:gridSpan w:val="3"/>
            <w:tcBorders>
              <w:top w:val="single" w:sz="4" w:space="0" w:color="auto"/>
            </w:tcBorders>
            <w:tcMar>
              <w:top w:w="0" w:type="dxa"/>
              <w:left w:w="0" w:type="dxa"/>
              <w:bottom w:w="113" w:type="dxa"/>
              <w:right w:w="28" w:type="dxa"/>
            </w:tcMar>
          </w:tcPr>
          <w:p w14:paraId="35B36F62" w14:textId="1A0D8485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(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naziv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 xml:space="preserve"> 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funkcije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)</w:t>
            </w:r>
          </w:p>
        </w:tc>
        <w:tc>
          <w:tcPr>
            <w:tcW w:w="3128" w:type="dxa"/>
            <w:gridSpan w:val="2"/>
            <w:tcMar>
              <w:top w:w="0" w:type="dxa"/>
              <w:left w:w="0" w:type="dxa"/>
              <w:bottom w:w="113" w:type="dxa"/>
              <w:right w:w="28" w:type="dxa"/>
            </w:tcMar>
          </w:tcPr>
          <w:p w14:paraId="3FC4CF41" w14:textId="77777777" w:rsidR="00851914" w:rsidRPr="00C56759" w:rsidRDefault="00851914" w:rsidP="00851914">
            <w:pPr>
              <w:spacing w:line="0" w:lineRule="atLeast"/>
              <w:jc w:val="both"/>
              <w:rPr>
                <w:rFonts w:ascii="Tahoma" w:eastAsia="Calibri" w:hAnsi="Tahoma" w:cs="Times New Roman"/>
                <w:b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2950" w:type="dxa"/>
            <w:gridSpan w:val="5"/>
            <w:tcBorders>
              <w:top w:val="single" w:sz="4" w:space="0" w:color="auto"/>
            </w:tcBorders>
            <w:tcMar>
              <w:top w:w="0" w:type="dxa"/>
              <w:left w:w="0" w:type="dxa"/>
              <w:bottom w:w="113" w:type="dxa"/>
              <w:right w:w="28" w:type="dxa"/>
            </w:tcMar>
          </w:tcPr>
          <w:p w14:paraId="7C4FC37B" w14:textId="3CB3D39D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(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naziv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 xml:space="preserve"> 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funkcije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)</w:t>
            </w:r>
          </w:p>
        </w:tc>
      </w:tr>
      <w:tr w:rsidR="00851914" w:rsidRPr="00BA1358" w14:paraId="38B1BDD9" w14:textId="77777777" w:rsidTr="00AD5CCD">
        <w:tblPrEx>
          <w:tblCellMar>
            <w:left w:w="0" w:type="dxa"/>
          </w:tblCellMar>
        </w:tblPrEx>
        <w:trPr>
          <w:gridAfter w:val="1"/>
          <w:wAfter w:w="80" w:type="dxa"/>
          <w:cantSplit/>
          <w:trHeight w:val="327"/>
        </w:trPr>
        <w:tc>
          <w:tcPr>
            <w:tcW w:w="1904" w:type="dxa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19E9AE33" w14:textId="77777777" w:rsidR="00851914" w:rsidRPr="00C56759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91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34CC8CE1" w14:textId="77777777" w:rsidR="00851914" w:rsidRPr="00C56759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  <w:t>/</w:t>
            </w:r>
          </w:p>
        </w:tc>
        <w:tc>
          <w:tcPr>
            <w:tcW w:w="1130" w:type="dxa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26456FFA" w14:textId="77777777" w:rsidR="00851914" w:rsidRPr="00C56759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30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50E5944C" w14:textId="77777777" w:rsidR="00851914" w:rsidRPr="00C56759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  <w:t>/</w:t>
            </w:r>
          </w:p>
        </w:tc>
        <w:tc>
          <w:tcPr>
            <w:tcW w:w="3098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12771695" w14:textId="77777777" w:rsidR="00851914" w:rsidRPr="00C56759" w:rsidRDefault="00851914" w:rsidP="00851914">
            <w:pPr>
              <w:spacing w:line="0" w:lineRule="atLeast"/>
              <w:ind w:left="-2273" w:firstLine="2273"/>
              <w:jc w:val="both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1782" w:type="dxa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7DAA05FA" w14:textId="77777777" w:rsidR="00851914" w:rsidRPr="00C56759" w:rsidRDefault="00851914" w:rsidP="00851914">
            <w:pPr>
              <w:spacing w:line="0" w:lineRule="atLeast"/>
              <w:ind w:left="-1990" w:firstLine="1990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93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7EB43C55" w14:textId="77777777" w:rsidR="00851914" w:rsidRPr="00C56759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  <w:t>/</w:t>
            </w:r>
          </w:p>
        </w:tc>
        <w:tc>
          <w:tcPr>
            <w:tcW w:w="984" w:type="dxa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</w:tcMar>
          </w:tcPr>
          <w:p w14:paraId="637B7419" w14:textId="77777777" w:rsidR="00851914" w:rsidRPr="00C56759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lang w:eastAsia="en-US"/>
              </w:rPr>
            </w:pPr>
          </w:p>
        </w:tc>
        <w:tc>
          <w:tcPr>
            <w:tcW w:w="12" w:type="dxa"/>
            <w:tcMar>
              <w:top w:w="0" w:type="dxa"/>
              <w:left w:w="0" w:type="dxa"/>
              <w:bottom w:w="0" w:type="dxa"/>
            </w:tcMar>
          </w:tcPr>
          <w:p w14:paraId="1221E097" w14:textId="77777777" w:rsidR="00851914" w:rsidRPr="00BA1358" w:rsidRDefault="00851914" w:rsidP="00851914">
            <w:pPr>
              <w:spacing w:line="0" w:lineRule="atLeast"/>
              <w:rPr>
                <w:rFonts w:ascii="Tahoma" w:eastAsia="Calibri" w:hAnsi="Tahoma" w:cs="Times New Roman"/>
                <w:color w:val="auto"/>
                <w:shd w:val="clear" w:color="auto" w:fill="FFFFFF"/>
                <w:lang w:eastAsia="en-US"/>
              </w:rPr>
            </w:pPr>
            <w:r w:rsidRPr="00BA1358">
              <w:rPr>
                <w:rFonts w:ascii="Tahoma" w:eastAsia="Calibri" w:hAnsi="Tahoma" w:cs="Times New Roman"/>
                <w:color w:val="auto"/>
                <w:sz w:val="22"/>
                <w:szCs w:val="22"/>
                <w:shd w:val="clear" w:color="auto" w:fill="FFFFFF"/>
                <w:lang w:eastAsia="en-US"/>
              </w:rPr>
              <w:t>/</w:t>
            </w:r>
          </w:p>
        </w:tc>
      </w:tr>
      <w:tr w:rsidR="00851914" w:rsidRPr="00BA1358" w14:paraId="13BCF50E" w14:textId="77777777" w:rsidTr="00AD5CCD">
        <w:tblPrEx>
          <w:tblCellMar>
            <w:left w:w="0" w:type="dxa"/>
          </w:tblCellMar>
        </w:tblPrEx>
        <w:trPr>
          <w:gridAfter w:val="1"/>
          <w:wAfter w:w="80" w:type="dxa"/>
          <w:cantSplit/>
          <w:trHeight w:val="327"/>
        </w:trPr>
        <w:tc>
          <w:tcPr>
            <w:tcW w:w="1904" w:type="dxa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15CD0221" w14:textId="713AF99E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(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potpis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)</w:t>
            </w:r>
          </w:p>
        </w:tc>
        <w:tc>
          <w:tcPr>
            <w:tcW w:w="91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74D76CB9" w14:textId="77777777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</w:p>
        </w:tc>
        <w:tc>
          <w:tcPr>
            <w:tcW w:w="1130" w:type="dxa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0772F304" w14:textId="6D3026F1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(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Prezime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 xml:space="preserve"> 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i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 xml:space="preserve"> 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ime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)</w:t>
            </w:r>
          </w:p>
        </w:tc>
        <w:tc>
          <w:tcPr>
            <w:tcW w:w="30" w:type="dxa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5FE19307" w14:textId="77777777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</w:p>
        </w:tc>
        <w:tc>
          <w:tcPr>
            <w:tcW w:w="3098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6BD264AF" w14:textId="77777777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</w:p>
        </w:tc>
        <w:tc>
          <w:tcPr>
            <w:tcW w:w="1782" w:type="dxa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28" w:type="dxa"/>
            </w:tcMar>
          </w:tcPr>
          <w:p w14:paraId="016D720F" w14:textId="1E955EBC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(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potpis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)</w:t>
            </w:r>
          </w:p>
        </w:tc>
        <w:tc>
          <w:tcPr>
            <w:tcW w:w="93" w:type="dxa"/>
            <w:tcMar>
              <w:top w:w="0" w:type="dxa"/>
              <w:left w:w="0" w:type="dxa"/>
              <w:bottom w:w="0" w:type="dxa"/>
              <w:right w:w="28" w:type="dxa"/>
            </w:tcMar>
          </w:tcPr>
          <w:p w14:paraId="5EBD4CE4" w14:textId="77777777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</w:p>
        </w:tc>
        <w:tc>
          <w:tcPr>
            <w:tcW w:w="984" w:type="dxa"/>
            <w:tcMar>
              <w:top w:w="0" w:type="dxa"/>
              <w:left w:w="0" w:type="dxa"/>
              <w:bottom w:w="0" w:type="dxa"/>
            </w:tcMar>
          </w:tcPr>
          <w:p w14:paraId="1F3B9D73" w14:textId="635CA8A0" w:rsidR="00851914" w:rsidRPr="00C56759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</w:pP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(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Prezime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 xml:space="preserve"> 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i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 xml:space="preserve"> </w:t>
            </w:r>
            <w:r w:rsidR="00AD5CCD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ime</w:t>
            </w:r>
            <w:r w:rsidRPr="00C56759">
              <w:rPr>
                <w:rFonts w:ascii="Tahoma" w:eastAsia="Calibri" w:hAnsi="Tahoma" w:cs="Times New Roman"/>
                <w:color w:val="auto"/>
                <w:sz w:val="20"/>
                <w:szCs w:val="20"/>
                <w:shd w:val="clear" w:color="auto" w:fill="FFFFFF"/>
                <w:vertAlign w:val="superscript"/>
                <w:lang w:eastAsia="en-US"/>
              </w:rPr>
              <w:t>)</w:t>
            </w:r>
          </w:p>
        </w:tc>
        <w:tc>
          <w:tcPr>
            <w:tcW w:w="12" w:type="dxa"/>
            <w:tcMar>
              <w:top w:w="0" w:type="dxa"/>
              <w:left w:w="0" w:type="dxa"/>
              <w:bottom w:w="0" w:type="dxa"/>
            </w:tcMar>
          </w:tcPr>
          <w:p w14:paraId="4D1402D1" w14:textId="77777777" w:rsidR="00851914" w:rsidRPr="00BA1358" w:rsidRDefault="00851914" w:rsidP="00851914">
            <w:pPr>
              <w:spacing w:line="0" w:lineRule="atLeast"/>
              <w:jc w:val="center"/>
              <w:rPr>
                <w:rFonts w:ascii="Tahoma" w:eastAsia="Calibri" w:hAnsi="Tahoma" w:cs="Times New Roman"/>
                <w:color w:val="auto"/>
                <w:shd w:val="clear" w:color="auto" w:fill="FFFFFF"/>
                <w:vertAlign w:val="superscript"/>
                <w:lang w:eastAsia="en-US"/>
              </w:rPr>
            </w:pPr>
          </w:p>
        </w:tc>
      </w:tr>
    </w:tbl>
    <w:p w14:paraId="5B369E72" w14:textId="77777777" w:rsidR="00C56759" w:rsidRDefault="00C56759" w:rsidP="00AD5CCD">
      <w:pPr>
        <w:spacing w:line="0" w:lineRule="atLeast"/>
        <w:rPr>
          <w:rFonts w:ascii="Tahoma" w:hAnsi="Tahoma" w:cs="Tahoma"/>
          <w:sz w:val="20"/>
          <w:szCs w:val="20"/>
        </w:rPr>
      </w:pPr>
    </w:p>
    <w:sectPr w:rsidR="00C56759" w:rsidSect="00C56759">
      <w:pgSz w:w="11906" w:h="16838" w:code="9"/>
      <w:pgMar w:top="907" w:right="907" w:bottom="907" w:left="907" w:header="510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A62567" w14:textId="77777777" w:rsidR="00002B01" w:rsidRDefault="00002B01" w:rsidP="00B96B81">
      <w:r>
        <w:separator/>
      </w:r>
    </w:p>
  </w:endnote>
  <w:endnote w:type="continuationSeparator" w:id="0">
    <w:p w14:paraId="656F542D" w14:textId="77777777" w:rsidR="00002B01" w:rsidRDefault="00002B01" w:rsidP="00B96B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avid">
    <w:charset w:val="B1"/>
    <w:family w:val="swiss"/>
    <w:pitch w:val="variable"/>
    <w:sig w:usb0="00000801" w:usb1="00000000" w:usb2="00000000" w:usb3="00000000" w:csb0="0000002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95387A" w14:textId="77777777" w:rsidR="00002B01" w:rsidRDefault="00002B01" w:rsidP="00B96B81">
      <w:r>
        <w:separator/>
      </w:r>
    </w:p>
  </w:footnote>
  <w:footnote w:type="continuationSeparator" w:id="0">
    <w:p w14:paraId="16702038" w14:textId="77777777" w:rsidR="00002B01" w:rsidRDefault="00002B01" w:rsidP="00B96B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B4A24918"/>
    <w:lvl w:ilvl="0">
      <w:start w:val="1"/>
      <w:numFmt w:val="decimal"/>
      <w:lvlText w:val="%1."/>
      <w:legacy w:legacy="1" w:legacySpace="113" w:legacyIndent="0"/>
      <w:lvlJc w:val="left"/>
      <w:rPr>
        <w:rFonts w:cs="Times New Roman"/>
      </w:rPr>
    </w:lvl>
    <w:lvl w:ilvl="1">
      <w:start w:val="1"/>
      <w:numFmt w:val="decimal"/>
      <w:lvlText w:val="10.%2."/>
      <w:lvlJc w:val="left"/>
      <w:rPr>
        <w:rFonts w:ascii="Times New Roman" w:hAnsi="Times New Roman" w:cs="Times New Roman" w:hint="default"/>
      </w:rPr>
    </w:lvl>
    <w:lvl w:ilvl="2">
      <w:start w:val="1"/>
      <w:numFmt w:val="decimal"/>
      <w:pStyle w:val="Heading3"/>
      <w:lvlText w:val="%1.%2.%3."/>
      <w:legacy w:legacy="1" w:legacySpace="113" w:legacyIndent="0"/>
      <w:lvlJc w:val="left"/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Heading4"/>
      <w:lvlText w:val="%1.%2.%3.%4."/>
      <w:legacy w:legacy="1" w:legacySpace="0" w:legacyIndent="708"/>
      <w:lvlJc w:val="left"/>
      <w:pPr>
        <w:ind w:left="708" w:hanging="708"/>
      </w:pPr>
      <w:rPr>
        <w:rFonts w:cs="Times New Roman"/>
      </w:rPr>
    </w:lvl>
    <w:lvl w:ilvl="4">
      <w:start w:val="1"/>
      <w:numFmt w:val="decimal"/>
      <w:pStyle w:val="Heading5"/>
      <w:lvlText w:val="%1.%2.%3.%4.%5."/>
      <w:legacy w:legacy="1" w:legacySpace="0" w:legacyIndent="708"/>
      <w:lvlJc w:val="left"/>
      <w:pPr>
        <w:ind w:left="1416" w:hanging="708"/>
      </w:pPr>
      <w:rPr>
        <w:rFonts w:cs="Times New Roman"/>
      </w:rPr>
    </w:lvl>
    <w:lvl w:ilvl="5">
      <w:start w:val="1"/>
      <w:numFmt w:val="decimal"/>
      <w:pStyle w:val="Heading6"/>
      <w:lvlText w:val="%1.%2.%3.%4.%5.%6."/>
      <w:legacy w:legacy="1" w:legacySpace="0" w:legacyIndent="708"/>
      <w:lvlJc w:val="left"/>
      <w:pPr>
        <w:ind w:left="2124" w:hanging="708"/>
      </w:pPr>
      <w:rPr>
        <w:rFonts w:cs="Times New Roman"/>
      </w:rPr>
    </w:lvl>
    <w:lvl w:ilvl="6">
      <w:start w:val="1"/>
      <w:numFmt w:val="decimal"/>
      <w:pStyle w:val="Heading7"/>
      <w:lvlText w:val="%1.%2.%3.%4.%5.%6.%7."/>
      <w:legacy w:legacy="1" w:legacySpace="0" w:legacyIndent="708"/>
      <w:lvlJc w:val="left"/>
      <w:pPr>
        <w:ind w:left="2832" w:hanging="708"/>
      </w:pPr>
      <w:rPr>
        <w:rFonts w:cs="Times New Roman"/>
      </w:rPr>
    </w:lvl>
    <w:lvl w:ilvl="7">
      <w:start w:val="1"/>
      <w:numFmt w:val="decimal"/>
      <w:pStyle w:val="Heading8"/>
      <w:lvlText w:val="%1.%2.%3.%4.%5.%6.%7.%8."/>
      <w:legacy w:legacy="1" w:legacySpace="0" w:legacyIndent="708"/>
      <w:lvlJc w:val="left"/>
      <w:pPr>
        <w:ind w:left="3540" w:hanging="708"/>
      </w:pPr>
      <w:rPr>
        <w:rFonts w:cs="Times New Roman"/>
      </w:rPr>
    </w:lvl>
    <w:lvl w:ilvl="8">
      <w:start w:val="1"/>
      <w:numFmt w:val="decimal"/>
      <w:pStyle w:val="Heading9"/>
      <w:lvlText w:val="%1.%2.%3.%4.%5.%6.%7.%8.%9."/>
      <w:legacy w:legacy="1" w:legacySpace="0" w:legacyIndent="708"/>
      <w:lvlJc w:val="left"/>
      <w:pPr>
        <w:ind w:left="4248" w:hanging="708"/>
      </w:pPr>
      <w:rPr>
        <w:rFonts w:cs="Times New Roman"/>
      </w:rPr>
    </w:lvl>
  </w:abstractNum>
  <w:abstractNum w:abstractNumId="1" w15:restartNumberingAfterBreak="0">
    <w:nsid w:val="014D136B"/>
    <w:multiLevelType w:val="multilevel"/>
    <w:tmpl w:val="5D922E2C"/>
    <w:lvl w:ilvl="0">
      <w:start w:val="5"/>
      <w:numFmt w:val="decimal"/>
      <w:lvlText w:val="%1."/>
      <w:lvlJc w:val="left"/>
      <w:pPr>
        <w:ind w:left="384" w:hanging="384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26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7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22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640" w:hanging="2160"/>
      </w:pPr>
      <w:rPr>
        <w:rFonts w:hint="default"/>
        <w:b/>
      </w:rPr>
    </w:lvl>
  </w:abstractNum>
  <w:abstractNum w:abstractNumId="2" w15:restartNumberingAfterBreak="0">
    <w:nsid w:val="07A02C50"/>
    <w:multiLevelType w:val="multilevel"/>
    <w:tmpl w:val="9B26837C"/>
    <w:lvl w:ilvl="0">
      <w:start w:val="1"/>
      <w:numFmt w:val="decimal"/>
      <w:pStyle w:val="a"/>
      <w:lvlText w:val="%1."/>
      <w:lvlJc w:val="left"/>
      <w:pPr>
        <w:tabs>
          <w:tab w:val="num" w:pos="1069"/>
        </w:tabs>
        <w:ind w:left="0" w:firstLine="70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" w:firstLine="70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29"/>
        </w:tabs>
        <w:ind w:left="0" w:firstLine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F9613AC"/>
    <w:multiLevelType w:val="multilevel"/>
    <w:tmpl w:val="97A07D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1882697D"/>
    <w:multiLevelType w:val="hybridMultilevel"/>
    <w:tmpl w:val="74242278"/>
    <w:lvl w:ilvl="0" w:tplc="E2D80348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hint="default"/>
      </w:rPr>
    </w:lvl>
    <w:lvl w:ilvl="1" w:tplc="C60C5A30">
      <w:numFmt w:val="bullet"/>
      <w:lvlText w:val="—"/>
      <w:lvlJc w:val="left"/>
      <w:pPr>
        <w:ind w:left="2160" w:hanging="360"/>
      </w:pPr>
      <w:rPr>
        <w:rFonts w:ascii="Tahoma" w:eastAsia="Times New Roman" w:hAnsi="Tahoma" w:cs="Tahoma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6407C6"/>
    <w:multiLevelType w:val="multilevel"/>
    <w:tmpl w:val="17580BD0"/>
    <w:lvl w:ilvl="0">
      <w:start w:val="6"/>
      <w:numFmt w:val="decimal"/>
      <w:lvlText w:val="%1."/>
      <w:lvlJc w:val="left"/>
      <w:pPr>
        <w:ind w:left="585" w:hanging="585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5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8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6" w15:restartNumberingAfterBreak="0">
    <w:nsid w:val="2AC509AB"/>
    <w:multiLevelType w:val="multilevel"/>
    <w:tmpl w:val="3A5C4A2C"/>
    <w:lvl w:ilvl="0">
      <w:start w:val="1"/>
      <w:numFmt w:val="decimal"/>
      <w:lvlText w:val="%1."/>
      <w:lvlJc w:val="left"/>
      <w:pPr>
        <w:ind w:left="637" w:hanging="360"/>
      </w:pPr>
      <w:rPr>
        <w:rFonts w:cs="Times New Roman" w:hint="default"/>
      </w:rPr>
    </w:lvl>
    <w:lvl w:ilvl="1">
      <w:start w:val="1"/>
      <w:numFmt w:val="decimal"/>
      <w:pStyle w:val="Subtitle"/>
      <w:suff w:val="space"/>
      <w:lvlText w:val="%1.%2."/>
      <w:lvlJc w:val="left"/>
      <w:pPr>
        <w:ind w:left="1069" w:hanging="43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suff w:val="space"/>
      <w:lvlText w:val="%1.%2.%3."/>
      <w:lvlJc w:val="left"/>
      <w:pPr>
        <w:ind w:left="1501" w:hanging="877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005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09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013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517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021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597" w:hanging="1440"/>
      </w:pPr>
      <w:rPr>
        <w:rFonts w:cs="Times New Roman" w:hint="default"/>
      </w:rPr>
    </w:lvl>
  </w:abstractNum>
  <w:abstractNum w:abstractNumId="7" w15:restartNumberingAfterBreak="0">
    <w:nsid w:val="2D124714"/>
    <w:multiLevelType w:val="hybridMultilevel"/>
    <w:tmpl w:val="DAE66628"/>
    <w:lvl w:ilvl="0" w:tplc="8844203A">
      <w:start w:val="1"/>
      <w:numFmt w:val="decimal"/>
      <w:pStyle w:val="Heading1"/>
      <w:suff w:val="space"/>
      <w:lvlText w:val="%1."/>
      <w:lvlJc w:val="left"/>
      <w:pPr>
        <w:ind w:left="360" w:hanging="36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 w15:restartNumberingAfterBreak="0">
    <w:nsid w:val="319A22AF"/>
    <w:multiLevelType w:val="multilevel"/>
    <w:tmpl w:val="967A74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3B0E5854"/>
    <w:multiLevelType w:val="multilevel"/>
    <w:tmpl w:val="B46C36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3BD757CB"/>
    <w:multiLevelType w:val="hybridMultilevel"/>
    <w:tmpl w:val="E5CA1F30"/>
    <w:lvl w:ilvl="0" w:tplc="FA5EAE60">
      <w:start w:val="1"/>
      <w:numFmt w:val="decimal"/>
      <w:lvlText w:val="7.%1."/>
      <w:lvlJc w:val="left"/>
      <w:pPr>
        <w:ind w:left="1287" w:hanging="360"/>
      </w:pPr>
      <w:rPr>
        <w:rFonts w:ascii="Tahoma" w:hAnsi="Tahoma" w:cs="Tahoma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1" w15:restartNumberingAfterBreak="0">
    <w:nsid w:val="3EFC1AE2"/>
    <w:multiLevelType w:val="hybridMultilevel"/>
    <w:tmpl w:val="B6AA1064"/>
    <w:lvl w:ilvl="0" w:tplc="E2D80348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hint="default"/>
      </w:rPr>
    </w:lvl>
    <w:lvl w:ilvl="1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1C74350"/>
    <w:multiLevelType w:val="hybridMultilevel"/>
    <w:tmpl w:val="93C8DF2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E93980"/>
    <w:multiLevelType w:val="hybridMultilevel"/>
    <w:tmpl w:val="2D546BFC"/>
    <w:lvl w:ilvl="0" w:tplc="18C47D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2C06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8485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74A2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F801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6481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D0EB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8848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BED6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B071E11"/>
    <w:multiLevelType w:val="hybridMultilevel"/>
    <w:tmpl w:val="1FEC030A"/>
    <w:lvl w:ilvl="0" w:tplc="2EAE486E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AC520C"/>
    <w:multiLevelType w:val="multilevel"/>
    <w:tmpl w:val="B46C36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 w15:restartNumberingAfterBreak="0">
    <w:nsid w:val="4CD008B6"/>
    <w:multiLevelType w:val="multilevel"/>
    <w:tmpl w:val="97A07D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 w15:restartNumberingAfterBreak="0">
    <w:nsid w:val="4F5005E4"/>
    <w:multiLevelType w:val="hybridMultilevel"/>
    <w:tmpl w:val="B936D01C"/>
    <w:lvl w:ilvl="0" w:tplc="B8DC6604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217D25"/>
    <w:multiLevelType w:val="hybridMultilevel"/>
    <w:tmpl w:val="8604C742"/>
    <w:lvl w:ilvl="0" w:tplc="AA646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9B2B37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383BD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BD2090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6720C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7FE35C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9686B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996D06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300C30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90D0506"/>
    <w:multiLevelType w:val="multilevel"/>
    <w:tmpl w:val="B150F6D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59217DDA"/>
    <w:multiLevelType w:val="hybridMultilevel"/>
    <w:tmpl w:val="D0C0D52E"/>
    <w:lvl w:ilvl="0" w:tplc="E2D80348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AB35B8D"/>
    <w:multiLevelType w:val="hybridMultilevel"/>
    <w:tmpl w:val="DF988BA0"/>
    <w:lvl w:ilvl="0" w:tplc="E2D8034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B92F38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D22AA4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DA46A7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214280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A8FB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3EB0D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92049F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45AF43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61E435B6"/>
    <w:multiLevelType w:val="multilevel"/>
    <w:tmpl w:val="97A07D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 w15:restartNumberingAfterBreak="0">
    <w:nsid w:val="62E66257"/>
    <w:multiLevelType w:val="hybridMultilevel"/>
    <w:tmpl w:val="CCEAD12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B0D0DB2"/>
    <w:multiLevelType w:val="multilevel"/>
    <w:tmpl w:val="97A07D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 w15:restartNumberingAfterBreak="0">
    <w:nsid w:val="6F5A0F33"/>
    <w:multiLevelType w:val="hybridMultilevel"/>
    <w:tmpl w:val="B5A4C92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1911690"/>
    <w:multiLevelType w:val="multilevel"/>
    <w:tmpl w:val="97A07D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779B54DF"/>
    <w:multiLevelType w:val="hybridMultilevel"/>
    <w:tmpl w:val="A1222F68"/>
    <w:lvl w:ilvl="0" w:tplc="0FE06A8C">
      <w:start w:val="1"/>
      <w:numFmt w:val="decimal"/>
      <w:lvlText w:val="1.%1."/>
      <w:lvlJc w:val="left"/>
      <w:pPr>
        <w:ind w:left="1440" w:hanging="360"/>
      </w:pPr>
      <w:rPr>
        <w:rFonts w:ascii="Tahoma" w:hAnsi="Tahoma" w:cs="Tahoma"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8" w15:restartNumberingAfterBreak="0">
    <w:nsid w:val="7ACB20DF"/>
    <w:multiLevelType w:val="multilevel"/>
    <w:tmpl w:val="5DE0D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lang w:val="en-US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BE837BB"/>
    <w:multiLevelType w:val="multilevel"/>
    <w:tmpl w:val="8B641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C411DBC"/>
    <w:multiLevelType w:val="hybridMultilevel"/>
    <w:tmpl w:val="F93E81FC"/>
    <w:lvl w:ilvl="0" w:tplc="FEE088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3B2111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0274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F6E1E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32E81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DDE605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940AB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3896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3721A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C8E3776"/>
    <w:multiLevelType w:val="hybridMultilevel"/>
    <w:tmpl w:val="5CE07B38"/>
    <w:lvl w:ilvl="0" w:tplc="2C9CBFC6">
      <w:start w:val="1"/>
      <w:numFmt w:val="decimal"/>
      <w:lvlText w:val="5.%1."/>
      <w:lvlJc w:val="left"/>
      <w:pPr>
        <w:ind w:left="72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6"/>
  </w:num>
  <w:num w:numId="4">
    <w:abstractNumId w:val="10"/>
  </w:num>
  <w:num w:numId="5">
    <w:abstractNumId w:val="2"/>
  </w:num>
  <w:num w:numId="6">
    <w:abstractNumId w:val="5"/>
  </w:num>
  <w:num w:numId="7">
    <w:abstractNumId w:val="31"/>
  </w:num>
  <w:num w:numId="8">
    <w:abstractNumId w:val="12"/>
  </w:num>
  <w:num w:numId="9">
    <w:abstractNumId w:val="1"/>
  </w:num>
  <w:num w:numId="10">
    <w:abstractNumId w:val="17"/>
  </w:num>
  <w:num w:numId="11">
    <w:abstractNumId w:val="14"/>
  </w:num>
  <w:num w:numId="12">
    <w:abstractNumId w:val="27"/>
  </w:num>
  <w:num w:numId="13">
    <w:abstractNumId w:val="28"/>
  </w:num>
  <w:num w:numId="14">
    <w:abstractNumId w:val="8"/>
  </w:num>
  <w:num w:numId="15">
    <w:abstractNumId w:val="19"/>
  </w:num>
  <w:num w:numId="16">
    <w:abstractNumId w:val="25"/>
  </w:num>
  <w:num w:numId="17">
    <w:abstractNumId w:val="29"/>
  </w:num>
  <w:num w:numId="18">
    <w:abstractNumId w:val="13"/>
  </w:num>
  <w:num w:numId="19">
    <w:abstractNumId w:val="30"/>
  </w:num>
  <w:num w:numId="20">
    <w:abstractNumId w:val="21"/>
  </w:num>
  <w:num w:numId="21">
    <w:abstractNumId w:val="18"/>
  </w:num>
  <w:num w:numId="22">
    <w:abstractNumId w:val="23"/>
  </w:num>
  <w:num w:numId="23">
    <w:abstractNumId w:val="20"/>
  </w:num>
  <w:num w:numId="24">
    <w:abstractNumId w:val="4"/>
  </w:num>
  <w:num w:numId="25">
    <w:abstractNumId w:val="22"/>
  </w:num>
  <w:num w:numId="26">
    <w:abstractNumId w:val="24"/>
  </w:num>
  <w:num w:numId="27">
    <w:abstractNumId w:val="16"/>
  </w:num>
  <w:num w:numId="28">
    <w:abstractNumId w:val="26"/>
  </w:num>
  <w:num w:numId="29">
    <w:abstractNumId w:val="3"/>
  </w:num>
  <w:num w:numId="30">
    <w:abstractNumId w:val="11"/>
  </w:num>
  <w:num w:numId="31">
    <w:abstractNumId w:val="9"/>
  </w:num>
  <w:num w:numId="32">
    <w:abstractNumId w:val="1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6DEF"/>
    <w:rsid w:val="00002B01"/>
    <w:rsid w:val="0000449A"/>
    <w:rsid w:val="00004FF6"/>
    <w:rsid w:val="000324E0"/>
    <w:rsid w:val="00060009"/>
    <w:rsid w:val="00064107"/>
    <w:rsid w:val="00071AE4"/>
    <w:rsid w:val="0007427E"/>
    <w:rsid w:val="000776CE"/>
    <w:rsid w:val="00085677"/>
    <w:rsid w:val="000C4DF7"/>
    <w:rsid w:val="000E01F6"/>
    <w:rsid w:val="00103ADD"/>
    <w:rsid w:val="00120874"/>
    <w:rsid w:val="0012407C"/>
    <w:rsid w:val="00124AAF"/>
    <w:rsid w:val="001262E4"/>
    <w:rsid w:val="0016111F"/>
    <w:rsid w:val="00192C67"/>
    <w:rsid w:val="0019496E"/>
    <w:rsid w:val="001C6547"/>
    <w:rsid w:val="001C6FA2"/>
    <w:rsid w:val="001D500B"/>
    <w:rsid w:val="001E7243"/>
    <w:rsid w:val="001F0FB9"/>
    <w:rsid w:val="00202B0F"/>
    <w:rsid w:val="002030DE"/>
    <w:rsid w:val="00204361"/>
    <w:rsid w:val="00212753"/>
    <w:rsid w:val="0022566A"/>
    <w:rsid w:val="00244316"/>
    <w:rsid w:val="00262255"/>
    <w:rsid w:val="00292B5D"/>
    <w:rsid w:val="002A0DCD"/>
    <w:rsid w:val="002B6B65"/>
    <w:rsid w:val="002B7C90"/>
    <w:rsid w:val="002C10CB"/>
    <w:rsid w:val="002D3834"/>
    <w:rsid w:val="002E03C0"/>
    <w:rsid w:val="0031636C"/>
    <w:rsid w:val="00317936"/>
    <w:rsid w:val="0032185A"/>
    <w:rsid w:val="00324ABD"/>
    <w:rsid w:val="0036524C"/>
    <w:rsid w:val="00390E9C"/>
    <w:rsid w:val="003A12C9"/>
    <w:rsid w:val="003A34E3"/>
    <w:rsid w:val="003B7DB2"/>
    <w:rsid w:val="003C0087"/>
    <w:rsid w:val="003C3900"/>
    <w:rsid w:val="003D5367"/>
    <w:rsid w:val="003D661B"/>
    <w:rsid w:val="003F4AE0"/>
    <w:rsid w:val="003F66BE"/>
    <w:rsid w:val="00411B66"/>
    <w:rsid w:val="00422799"/>
    <w:rsid w:val="0042727E"/>
    <w:rsid w:val="004374DC"/>
    <w:rsid w:val="00443205"/>
    <w:rsid w:val="00463F00"/>
    <w:rsid w:val="004A1586"/>
    <w:rsid w:val="004B5653"/>
    <w:rsid w:val="004D1F5C"/>
    <w:rsid w:val="004E4208"/>
    <w:rsid w:val="004E75BB"/>
    <w:rsid w:val="005106C8"/>
    <w:rsid w:val="005232AE"/>
    <w:rsid w:val="005307A0"/>
    <w:rsid w:val="00534DA0"/>
    <w:rsid w:val="0057623E"/>
    <w:rsid w:val="005B2A06"/>
    <w:rsid w:val="005C20A0"/>
    <w:rsid w:val="005C6836"/>
    <w:rsid w:val="005F1983"/>
    <w:rsid w:val="00600C0D"/>
    <w:rsid w:val="00600E45"/>
    <w:rsid w:val="00604DEB"/>
    <w:rsid w:val="00606ED9"/>
    <w:rsid w:val="00607117"/>
    <w:rsid w:val="00614F79"/>
    <w:rsid w:val="00674611"/>
    <w:rsid w:val="00674CD3"/>
    <w:rsid w:val="00681F49"/>
    <w:rsid w:val="00693F2A"/>
    <w:rsid w:val="006A4DF6"/>
    <w:rsid w:val="006B763E"/>
    <w:rsid w:val="006C49CA"/>
    <w:rsid w:val="006E5A1B"/>
    <w:rsid w:val="006F0878"/>
    <w:rsid w:val="006F5564"/>
    <w:rsid w:val="007016A1"/>
    <w:rsid w:val="007017F6"/>
    <w:rsid w:val="00722E16"/>
    <w:rsid w:val="007237CD"/>
    <w:rsid w:val="0073245D"/>
    <w:rsid w:val="0075636F"/>
    <w:rsid w:val="00770C49"/>
    <w:rsid w:val="0078118F"/>
    <w:rsid w:val="00781559"/>
    <w:rsid w:val="00792F46"/>
    <w:rsid w:val="007A311B"/>
    <w:rsid w:val="007B51E6"/>
    <w:rsid w:val="007F2176"/>
    <w:rsid w:val="007F5B13"/>
    <w:rsid w:val="007F67CE"/>
    <w:rsid w:val="00812A71"/>
    <w:rsid w:val="00827D2D"/>
    <w:rsid w:val="0083772C"/>
    <w:rsid w:val="00851423"/>
    <w:rsid w:val="00851914"/>
    <w:rsid w:val="00866AD8"/>
    <w:rsid w:val="008779AA"/>
    <w:rsid w:val="00881757"/>
    <w:rsid w:val="0089334B"/>
    <w:rsid w:val="008A5C6E"/>
    <w:rsid w:val="008C01E6"/>
    <w:rsid w:val="008C5F08"/>
    <w:rsid w:val="008E46DC"/>
    <w:rsid w:val="008F0BB3"/>
    <w:rsid w:val="00937245"/>
    <w:rsid w:val="00944112"/>
    <w:rsid w:val="009459B8"/>
    <w:rsid w:val="00947CA1"/>
    <w:rsid w:val="009527E3"/>
    <w:rsid w:val="00953254"/>
    <w:rsid w:val="009717DC"/>
    <w:rsid w:val="009753F0"/>
    <w:rsid w:val="00982B8C"/>
    <w:rsid w:val="00983CFA"/>
    <w:rsid w:val="00984F31"/>
    <w:rsid w:val="00997EF6"/>
    <w:rsid w:val="009B4622"/>
    <w:rsid w:val="009B555D"/>
    <w:rsid w:val="009D3650"/>
    <w:rsid w:val="009D4A6B"/>
    <w:rsid w:val="009D7D37"/>
    <w:rsid w:val="00A00C56"/>
    <w:rsid w:val="00A12546"/>
    <w:rsid w:val="00A4680E"/>
    <w:rsid w:val="00A65243"/>
    <w:rsid w:val="00A71FCE"/>
    <w:rsid w:val="00A753C7"/>
    <w:rsid w:val="00A906C1"/>
    <w:rsid w:val="00AB2F0F"/>
    <w:rsid w:val="00AC599C"/>
    <w:rsid w:val="00AD2756"/>
    <w:rsid w:val="00AD5CCD"/>
    <w:rsid w:val="00AF4C02"/>
    <w:rsid w:val="00B03E6F"/>
    <w:rsid w:val="00B14FF6"/>
    <w:rsid w:val="00B170B4"/>
    <w:rsid w:val="00B22145"/>
    <w:rsid w:val="00B279BC"/>
    <w:rsid w:val="00B40D96"/>
    <w:rsid w:val="00B82837"/>
    <w:rsid w:val="00B967D6"/>
    <w:rsid w:val="00B96B81"/>
    <w:rsid w:val="00BA2FE8"/>
    <w:rsid w:val="00BB3EBA"/>
    <w:rsid w:val="00BC7284"/>
    <w:rsid w:val="00BD25B5"/>
    <w:rsid w:val="00BE0D09"/>
    <w:rsid w:val="00BE1AE6"/>
    <w:rsid w:val="00C006AA"/>
    <w:rsid w:val="00C06141"/>
    <w:rsid w:val="00C0697F"/>
    <w:rsid w:val="00C2796B"/>
    <w:rsid w:val="00C32EC0"/>
    <w:rsid w:val="00C42AB9"/>
    <w:rsid w:val="00C52927"/>
    <w:rsid w:val="00C56759"/>
    <w:rsid w:val="00C61F75"/>
    <w:rsid w:val="00C621AC"/>
    <w:rsid w:val="00C76950"/>
    <w:rsid w:val="00C8115B"/>
    <w:rsid w:val="00C81A00"/>
    <w:rsid w:val="00CC411F"/>
    <w:rsid w:val="00CD03D9"/>
    <w:rsid w:val="00CD7524"/>
    <w:rsid w:val="00CE30EE"/>
    <w:rsid w:val="00CE6DEF"/>
    <w:rsid w:val="00CF7ABA"/>
    <w:rsid w:val="00D25E0F"/>
    <w:rsid w:val="00D30DA3"/>
    <w:rsid w:val="00D3290B"/>
    <w:rsid w:val="00D50FA0"/>
    <w:rsid w:val="00D649CB"/>
    <w:rsid w:val="00D75FC7"/>
    <w:rsid w:val="00D861A4"/>
    <w:rsid w:val="00DA4CB0"/>
    <w:rsid w:val="00DA7EB5"/>
    <w:rsid w:val="00DB3531"/>
    <w:rsid w:val="00DC12C2"/>
    <w:rsid w:val="00DD36E1"/>
    <w:rsid w:val="00DD4A35"/>
    <w:rsid w:val="00E10806"/>
    <w:rsid w:val="00E172B5"/>
    <w:rsid w:val="00E2488F"/>
    <w:rsid w:val="00E4054F"/>
    <w:rsid w:val="00E42BBD"/>
    <w:rsid w:val="00E45639"/>
    <w:rsid w:val="00E5458D"/>
    <w:rsid w:val="00E63D4C"/>
    <w:rsid w:val="00E717DB"/>
    <w:rsid w:val="00E80B00"/>
    <w:rsid w:val="00E9014E"/>
    <w:rsid w:val="00E92FE9"/>
    <w:rsid w:val="00E96EE0"/>
    <w:rsid w:val="00E97E5A"/>
    <w:rsid w:val="00EA7F7A"/>
    <w:rsid w:val="00EB6A1C"/>
    <w:rsid w:val="00EC6185"/>
    <w:rsid w:val="00EC6DD1"/>
    <w:rsid w:val="00EF31F9"/>
    <w:rsid w:val="00F172C4"/>
    <w:rsid w:val="00F25B28"/>
    <w:rsid w:val="00F37C40"/>
    <w:rsid w:val="00F45F7D"/>
    <w:rsid w:val="00F51CE7"/>
    <w:rsid w:val="00F52AE1"/>
    <w:rsid w:val="00F63A18"/>
    <w:rsid w:val="00F86A7D"/>
    <w:rsid w:val="00F87674"/>
    <w:rsid w:val="00FB0F44"/>
    <w:rsid w:val="00FB3AC3"/>
    <w:rsid w:val="00FD029D"/>
    <w:rsid w:val="00FD2101"/>
    <w:rsid w:val="00FD399B"/>
    <w:rsid w:val="00FE74FB"/>
    <w:rsid w:val="00FF3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6E54499E"/>
  <w15:chartTrackingRefBased/>
  <w15:docId w15:val="{ADD2C93D-0A4B-4856-BD1C-C131E9CA47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6DEF"/>
    <w:pPr>
      <w:widowControl w:val="0"/>
      <w:spacing w:after="0" w:line="240" w:lineRule="auto"/>
    </w:pPr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paragraph" w:styleId="Heading1">
    <w:name w:val="heading 1"/>
    <w:aliases w:val="З_1"/>
    <w:basedOn w:val="Normal"/>
    <w:next w:val="Normal"/>
    <w:link w:val="Heading1Char"/>
    <w:qFormat/>
    <w:rsid w:val="00CE6DEF"/>
    <w:pPr>
      <w:keepNext/>
      <w:widowControl/>
      <w:numPr>
        <w:numId w:val="2"/>
      </w:numPr>
      <w:tabs>
        <w:tab w:val="left" w:pos="709"/>
      </w:tabs>
      <w:spacing w:before="240" w:after="240" w:line="269" w:lineRule="auto"/>
      <w:jc w:val="center"/>
      <w:outlineLvl w:val="0"/>
    </w:pPr>
    <w:rPr>
      <w:rFonts w:ascii="Times New Roman" w:hAnsi="Times New Roman" w:cs="Times New Roman"/>
      <w:b/>
      <w:color w:val="auto"/>
      <w:kern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E6DE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Heading3">
    <w:name w:val="heading 3"/>
    <w:aliases w:val="3"/>
    <w:basedOn w:val="Heading2"/>
    <w:next w:val="Normal"/>
    <w:link w:val="Heading3Char"/>
    <w:qFormat/>
    <w:rsid w:val="00CE6DEF"/>
    <w:pPr>
      <w:keepNext w:val="0"/>
      <w:keepLines w:val="0"/>
      <w:widowControl/>
      <w:numPr>
        <w:ilvl w:val="2"/>
        <w:numId w:val="1"/>
      </w:numPr>
      <w:spacing w:before="120"/>
      <w:jc w:val="both"/>
      <w:outlineLvl w:val="2"/>
    </w:pPr>
    <w:rPr>
      <w:rFonts w:ascii="Times New Roman" w:eastAsia="Times New Roman" w:hAnsi="Times New Roman" w:cs="Times New Roman"/>
      <w:b w:val="0"/>
      <w:bCs w:val="0"/>
      <w:color w:val="auto"/>
      <w:sz w:val="24"/>
      <w:szCs w:val="20"/>
    </w:rPr>
  </w:style>
  <w:style w:type="paragraph" w:styleId="Heading4">
    <w:name w:val="heading 4"/>
    <w:basedOn w:val="Normal"/>
    <w:next w:val="Normal"/>
    <w:link w:val="Heading4Char"/>
    <w:qFormat/>
    <w:rsid w:val="00CE6DEF"/>
    <w:pPr>
      <w:keepNext/>
      <w:widowControl/>
      <w:numPr>
        <w:ilvl w:val="3"/>
        <w:numId w:val="1"/>
      </w:numPr>
      <w:spacing w:before="240" w:after="60"/>
      <w:jc w:val="both"/>
      <w:outlineLvl w:val="3"/>
    </w:pPr>
    <w:rPr>
      <w:rFonts w:ascii="Times New Roman" w:hAnsi="Times New Roman" w:cs="Times New Roman"/>
      <w:color w:val="auto"/>
      <w:szCs w:val="20"/>
    </w:rPr>
  </w:style>
  <w:style w:type="paragraph" w:styleId="Heading5">
    <w:name w:val="heading 5"/>
    <w:basedOn w:val="Normal"/>
    <w:next w:val="Normal"/>
    <w:link w:val="Heading5Char"/>
    <w:qFormat/>
    <w:rsid w:val="00CE6DEF"/>
    <w:pPr>
      <w:widowControl/>
      <w:numPr>
        <w:ilvl w:val="4"/>
        <w:numId w:val="1"/>
      </w:numPr>
      <w:spacing w:before="240" w:after="60"/>
      <w:jc w:val="both"/>
      <w:outlineLvl w:val="4"/>
    </w:pPr>
    <w:rPr>
      <w:rFonts w:ascii="Times New Roman" w:hAnsi="Times New Roman" w:cs="Times New Roman"/>
      <w:color w:val="auto"/>
      <w:szCs w:val="20"/>
    </w:rPr>
  </w:style>
  <w:style w:type="paragraph" w:styleId="Heading6">
    <w:name w:val="heading 6"/>
    <w:basedOn w:val="Normal"/>
    <w:next w:val="Normal"/>
    <w:link w:val="Heading6Char"/>
    <w:qFormat/>
    <w:rsid w:val="00CE6DEF"/>
    <w:pPr>
      <w:widowControl/>
      <w:numPr>
        <w:ilvl w:val="5"/>
        <w:numId w:val="1"/>
      </w:numPr>
      <w:spacing w:before="240" w:after="60"/>
      <w:jc w:val="both"/>
      <w:outlineLvl w:val="5"/>
    </w:pPr>
    <w:rPr>
      <w:rFonts w:ascii="Times New Roman" w:hAnsi="Times New Roman" w:cs="Times New Roman"/>
      <w:i/>
      <w:color w:val="auto"/>
      <w:szCs w:val="20"/>
    </w:rPr>
  </w:style>
  <w:style w:type="paragraph" w:styleId="Heading7">
    <w:name w:val="heading 7"/>
    <w:basedOn w:val="Normal"/>
    <w:next w:val="Normal"/>
    <w:link w:val="Heading7Char"/>
    <w:qFormat/>
    <w:rsid w:val="00CE6DEF"/>
    <w:pPr>
      <w:widowControl/>
      <w:numPr>
        <w:ilvl w:val="6"/>
        <w:numId w:val="1"/>
      </w:numPr>
      <w:spacing w:before="240" w:after="60"/>
      <w:jc w:val="both"/>
      <w:outlineLvl w:val="6"/>
    </w:pPr>
    <w:rPr>
      <w:rFonts w:ascii="Times New Roman" w:hAnsi="Times New Roman" w:cs="Times New Roman"/>
      <w:color w:val="auto"/>
      <w:szCs w:val="20"/>
    </w:rPr>
  </w:style>
  <w:style w:type="paragraph" w:styleId="Heading8">
    <w:name w:val="heading 8"/>
    <w:basedOn w:val="Normal"/>
    <w:next w:val="Normal"/>
    <w:link w:val="Heading8Char"/>
    <w:qFormat/>
    <w:rsid w:val="00CE6DEF"/>
    <w:pPr>
      <w:widowControl/>
      <w:numPr>
        <w:ilvl w:val="7"/>
        <w:numId w:val="1"/>
      </w:numPr>
      <w:spacing w:before="240" w:after="60"/>
      <w:jc w:val="both"/>
      <w:outlineLvl w:val="7"/>
    </w:pPr>
    <w:rPr>
      <w:rFonts w:ascii="Times New Roman" w:hAnsi="Times New Roman" w:cs="Times New Roman"/>
      <w:i/>
      <w:color w:val="auto"/>
      <w:szCs w:val="20"/>
    </w:rPr>
  </w:style>
  <w:style w:type="paragraph" w:styleId="Heading9">
    <w:name w:val="heading 9"/>
    <w:basedOn w:val="Normal"/>
    <w:next w:val="Normal"/>
    <w:link w:val="Heading9Char"/>
    <w:qFormat/>
    <w:rsid w:val="00CE6DEF"/>
    <w:pPr>
      <w:widowControl/>
      <w:numPr>
        <w:ilvl w:val="8"/>
        <w:numId w:val="1"/>
      </w:numPr>
      <w:spacing w:before="240" w:after="60"/>
      <w:jc w:val="both"/>
      <w:outlineLvl w:val="8"/>
    </w:pPr>
    <w:rPr>
      <w:rFonts w:ascii="Times New Roman" w:hAnsi="Times New Roman" w:cs="Times New Roman"/>
      <w:b/>
      <w:i/>
      <w:color w:val="auto"/>
      <w:sz w:val="1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E6D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aliases w:val="З_1 Char"/>
    <w:basedOn w:val="DefaultParagraphFont"/>
    <w:link w:val="Heading1"/>
    <w:rsid w:val="00CE6DEF"/>
    <w:rPr>
      <w:rFonts w:ascii="Times New Roman" w:eastAsia="Times New Roman" w:hAnsi="Times New Roman" w:cs="Times New Roman"/>
      <w:b/>
      <w:kern w:val="32"/>
      <w:sz w:val="24"/>
      <w:szCs w:val="24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rsid w:val="00CE6DE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ru-RU" w:eastAsia="ru-RU"/>
    </w:rPr>
  </w:style>
  <w:style w:type="character" w:customStyle="1" w:styleId="Heading3Char">
    <w:name w:val="Heading 3 Char"/>
    <w:aliases w:val="3 Char"/>
    <w:basedOn w:val="DefaultParagraphFont"/>
    <w:link w:val="Heading3"/>
    <w:rsid w:val="00CE6DEF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character" w:customStyle="1" w:styleId="Heading4Char">
    <w:name w:val="Heading 4 Char"/>
    <w:basedOn w:val="DefaultParagraphFont"/>
    <w:link w:val="Heading4"/>
    <w:rsid w:val="00CE6DEF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character" w:customStyle="1" w:styleId="Heading5Char">
    <w:name w:val="Heading 5 Char"/>
    <w:basedOn w:val="DefaultParagraphFont"/>
    <w:link w:val="Heading5"/>
    <w:rsid w:val="00CE6DEF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character" w:customStyle="1" w:styleId="Heading6Char">
    <w:name w:val="Heading 6 Char"/>
    <w:basedOn w:val="DefaultParagraphFont"/>
    <w:link w:val="Heading6"/>
    <w:rsid w:val="00CE6DEF"/>
    <w:rPr>
      <w:rFonts w:ascii="Times New Roman" w:eastAsia="Times New Roman" w:hAnsi="Times New Roman" w:cs="Times New Roman"/>
      <w:i/>
      <w:sz w:val="24"/>
      <w:szCs w:val="20"/>
      <w:lang w:val="ru-RU" w:eastAsia="ru-RU"/>
    </w:rPr>
  </w:style>
  <w:style w:type="character" w:customStyle="1" w:styleId="Heading7Char">
    <w:name w:val="Heading 7 Char"/>
    <w:basedOn w:val="DefaultParagraphFont"/>
    <w:link w:val="Heading7"/>
    <w:rsid w:val="00CE6DEF"/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character" w:customStyle="1" w:styleId="Heading8Char">
    <w:name w:val="Heading 8 Char"/>
    <w:basedOn w:val="DefaultParagraphFont"/>
    <w:link w:val="Heading8"/>
    <w:rsid w:val="00CE6DEF"/>
    <w:rPr>
      <w:rFonts w:ascii="Times New Roman" w:eastAsia="Times New Roman" w:hAnsi="Times New Roman" w:cs="Times New Roman"/>
      <w:i/>
      <w:sz w:val="24"/>
      <w:szCs w:val="20"/>
      <w:lang w:val="ru-RU" w:eastAsia="ru-RU"/>
    </w:rPr>
  </w:style>
  <w:style w:type="character" w:customStyle="1" w:styleId="Heading9Char">
    <w:name w:val="Heading 9 Char"/>
    <w:basedOn w:val="DefaultParagraphFont"/>
    <w:link w:val="Heading9"/>
    <w:rsid w:val="00CE6DEF"/>
    <w:rPr>
      <w:rFonts w:ascii="Times New Roman" w:eastAsia="Times New Roman" w:hAnsi="Times New Roman" w:cs="Times New Roman"/>
      <w:b/>
      <w:i/>
      <w:sz w:val="18"/>
      <w:szCs w:val="20"/>
      <w:lang w:val="ru-RU" w:eastAsia="ru-RU"/>
    </w:rPr>
  </w:style>
  <w:style w:type="character" w:customStyle="1" w:styleId="BodyTextChar">
    <w:name w:val="Body Text Char"/>
    <w:uiPriority w:val="99"/>
    <w:locked/>
    <w:rsid w:val="00CE6DEF"/>
    <w:rPr>
      <w:rFonts w:ascii="Times New Roman" w:hAnsi="Times New Roman"/>
      <w:shd w:val="clear" w:color="auto" w:fill="FFFFFF"/>
    </w:rPr>
  </w:style>
  <w:style w:type="character" w:customStyle="1" w:styleId="5">
    <w:name w:val="Основной текст (5)_"/>
    <w:link w:val="50"/>
    <w:uiPriority w:val="99"/>
    <w:locked/>
    <w:rsid w:val="00CE6DEF"/>
    <w:rPr>
      <w:rFonts w:ascii="Times New Roman" w:hAnsi="Times New Roman"/>
      <w:b/>
      <w:shd w:val="clear" w:color="auto" w:fill="FFFFFF"/>
    </w:rPr>
  </w:style>
  <w:style w:type="paragraph" w:styleId="BodyText">
    <w:name w:val="Body Text"/>
    <w:basedOn w:val="Normal"/>
    <w:link w:val="BodyTextChar1"/>
    <w:uiPriority w:val="99"/>
    <w:rsid w:val="00CE6DEF"/>
    <w:pPr>
      <w:shd w:val="clear" w:color="auto" w:fill="FFFFFF"/>
      <w:spacing w:line="278" w:lineRule="exact"/>
      <w:ind w:hanging="620"/>
    </w:pPr>
    <w:rPr>
      <w:rFonts w:cs="Times New Roman"/>
    </w:rPr>
  </w:style>
  <w:style w:type="character" w:customStyle="1" w:styleId="BodyTextChar1">
    <w:name w:val="Body Text Char1"/>
    <w:basedOn w:val="DefaultParagraphFont"/>
    <w:link w:val="BodyText"/>
    <w:uiPriority w:val="99"/>
    <w:rsid w:val="00CE6DEF"/>
    <w:rPr>
      <w:rFonts w:ascii="Courier New" w:eastAsia="Times New Roman" w:hAnsi="Courier New" w:cs="Times New Roman"/>
      <w:color w:val="000000"/>
      <w:sz w:val="24"/>
      <w:szCs w:val="24"/>
      <w:shd w:val="clear" w:color="auto" w:fill="FFFFFF"/>
      <w:lang w:val="ru-RU" w:eastAsia="ru-RU"/>
    </w:rPr>
  </w:style>
  <w:style w:type="paragraph" w:customStyle="1" w:styleId="50">
    <w:name w:val="Основной текст (5)"/>
    <w:basedOn w:val="Normal"/>
    <w:link w:val="5"/>
    <w:uiPriority w:val="99"/>
    <w:rsid w:val="00CE6DEF"/>
    <w:pPr>
      <w:shd w:val="clear" w:color="auto" w:fill="FFFFFF"/>
      <w:spacing w:line="398" w:lineRule="exact"/>
      <w:ind w:hanging="1980"/>
    </w:pPr>
    <w:rPr>
      <w:rFonts w:ascii="Times New Roman" w:eastAsiaTheme="minorHAnsi" w:hAnsi="Times New Roman" w:cstheme="minorBidi"/>
      <w:b/>
      <w:color w:val="auto"/>
      <w:sz w:val="22"/>
      <w:szCs w:val="22"/>
      <w:lang w:val="en-GB" w:eastAsia="en-US"/>
    </w:rPr>
  </w:style>
  <w:style w:type="paragraph" w:customStyle="1" w:styleId="ConsNonformat">
    <w:name w:val="ConsNonformat"/>
    <w:uiPriority w:val="99"/>
    <w:rsid w:val="00CE6DE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styleId="Subtitle">
    <w:name w:val="Subtitle"/>
    <w:basedOn w:val="Normal"/>
    <w:next w:val="Normal"/>
    <w:link w:val="SubtitleChar"/>
    <w:uiPriority w:val="99"/>
    <w:qFormat/>
    <w:rsid w:val="00CE6DEF"/>
    <w:pPr>
      <w:numPr>
        <w:ilvl w:val="1"/>
        <w:numId w:val="3"/>
      </w:numPr>
      <w:spacing w:before="120" w:after="120" w:line="269" w:lineRule="auto"/>
      <w:jc w:val="both"/>
      <w:outlineLvl w:val="1"/>
    </w:pPr>
    <w:rPr>
      <w:rFonts w:ascii="Times New Roman" w:hAnsi="Times New Roman" w:cs="Times New Roman"/>
      <w:iCs/>
      <w:color w:val="auto"/>
    </w:rPr>
  </w:style>
  <w:style w:type="character" w:customStyle="1" w:styleId="SubtitleChar">
    <w:name w:val="Subtitle Char"/>
    <w:basedOn w:val="DefaultParagraphFont"/>
    <w:link w:val="Subtitle"/>
    <w:uiPriority w:val="99"/>
    <w:rsid w:val="00CE6DEF"/>
    <w:rPr>
      <w:rFonts w:ascii="Times New Roman" w:eastAsia="Times New Roman" w:hAnsi="Times New Roman" w:cs="Times New Roman"/>
      <w:iCs/>
      <w:sz w:val="24"/>
      <w:szCs w:val="24"/>
      <w:lang w:val="ru-RU" w:eastAsia="ru-RU"/>
    </w:rPr>
  </w:style>
  <w:style w:type="paragraph" w:styleId="ListParagraph">
    <w:name w:val="List Paragraph"/>
    <w:basedOn w:val="Normal"/>
    <w:link w:val="ListParagraphChar"/>
    <w:uiPriority w:val="34"/>
    <w:qFormat/>
    <w:rsid w:val="00CE6DEF"/>
    <w:pPr>
      <w:ind w:left="720"/>
      <w:contextualSpacing/>
    </w:pPr>
  </w:style>
  <w:style w:type="character" w:customStyle="1" w:styleId="Normaltext">
    <w:name w:val="Normal text"/>
    <w:uiPriority w:val="99"/>
    <w:rsid w:val="00CE6DEF"/>
    <w:rPr>
      <w:sz w:val="20"/>
    </w:rPr>
  </w:style>
  <w:style w:type="paragraph" w:styleId="Header">
    <w:name w:val="header"/>
    <w:basedOn w:val="Normal"/>
    <w:link w:val="HeaderChar"/>
    <w:uiPriority w:val="99"/>
    <w:unhideWhenUsed/>
    <w:rsid w:val="00CE6DE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E6DEF"/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paragraph" w:styleId="Footer">
    <w:name w:val="footer"/>
    <w:basedOn w:val="Normal"/>
    <w:link w:val="FooterChar"/>
    <w:uiPriority w:val="99"/>
    <w:unhideWhenUsed/>
    <w:rsid w:val="00CE6DE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E6DEF"/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E6D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DEF"/>
    <w:rPr>
      <w:rFonts w:ascii="Tahoma" w:eastAsia="Times New Roman" w:hAnsi="Tahoma" w:cs="Tahoma"/>
      <w:color w:val="000000"/>
      <w:sz w:val="16"/>
      <w:szCs w:val="16"/>
      <w:lang w:val="ru-RU" w:eastAsia="ru-RU"/>
    </w:rPr>
  </w:style>
  <w:style w:type="paragraph" w:customStyle="1" w:styleId="1">
    <w:name w:val="Основной текст1"/>
    <w:uiPriority w:val="99"/>
    <w:rsid w:val="00CE6DEF"/>
    <w:pPr>
      <w:tabs>
        <w:tab w:val="left" w:pos="425"/>
      </w:tabs>
      <w:spacing w:after="0" w:line="240" w:lineRule="auto"/>
      <w:ind w:left="397" w:hanging="397"/>
      <w:jc w:val="both"/>
    </w:pPr>
    <w:rPr>
      <w:rFonts w:ascii="Times New Roman CYR" w:eastAsia="MS Mincho" w:hAnsi="Times New Roman CYR" w:cs="Times New Roman"/>
      <w:color w:val="000000"/>
      <w:sz w:val="20"/>
      <w:szCs w:val="20"/>
      <w:lang w:val="ru-RU" w:eastAsia="ru-RU"/>
    </w:rPr>
  </w:style>
  <w:style w:type="paragraph" w:customStyle="1" w:styleId="a">
    <w:name w:val="Предмет договора"/>
    <w:basedOn w:val="Normal"/>
    <w:rsid w:val="00CE6DEF"/>
    <w:pPr>
      <w:widowControl/>
      <w:numPr>
        <w:numId w:val="5"/>
      </w:numPr>
      <w:spacing w:before="240" w:after="120"/>
      <w:jc w:val="center"/>
    </w:pPr>
    <w:rPr>
      <w:rFonts w:ascii="Times New Roman" w:hAnsi="Times New Roman" w:cs="Times New Roman"/>
      <w:b/>
      <w:color w:val="auto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CE6DE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6DE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6DEF"/>
    <w:rPr>
      <w:rFonts w:ascii="Courier New" w:eastAsia="Times New Roman" w:hAnsi="Courier New" w:cs="Courier New"/>
      <w:color w:val="000000"/>
      <w:sz w:val="20"/>
      <w:szCs w:val="20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6D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6DEF"/>
    <w:rPr>
      <w:rFonts w:ascii="Courier New" w:eastAsia="Times New Roman" w:hAnsi="Courier New" w:cs="Courier New"/>
      <w:b/>
      <w:bCs/>
      <w:color w:val="000000"/>
      <w:sz w:val="20"/>
      <w:szCs w:val="20"/>
      <w:lang w:val="ru-RU" w:eastAsia="ru-RU"/>
    </w:rPr>
  </w:style>
  <w:style w:type="character" w:customStyle="1" w:styleId="ListParagraphChar">
    <w:name w:val="List Paragraph Char"/>
    <w:link w:val="ListParagraph"/>
    <w:uiPriority w:val="34"/>
    <w:locked/>
    <w:rsid w:val="00CE6DEF"/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table" w:customStyle="1" w:styleId="10">
    <w:name w:val="Сетка таблицы1"/>
    <w:basedOn w:val="TableNormal"/>
    <w:next w:val="TableGrid"/>
    <w:uiPriority w:val="59"/>
    <w:rsid w:val="00CE6DEF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CE6DEF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E6DEF"/>
    <w:rPr>
      <w:rFonts w:ascii="Courier New" w:eastAsia="Times New Roman" w:hAnsi="Courier New" w:cs="Courier New"/>
      <w:color w:val="000000"/>
      <w:sz w:val="20"/>
      <w:szCs w:val="20"/>
      <w:lang w:val="ru-RU" w:eastAsia="ru-RU"/>
    </w:rPr>
  </w:style>
  <w:style w:type="character" w:styleId="FootnoteReference">
    <w:name w:val="footnote reference"/>
    <w:basedOn w:val="DefaultParagraphFont"/>
    <w:semiHidden/>
    <w:unhideWhenUsed/>
    <w:rsid w:val="00CE6DEF"/>
    <w:rPr>
      <w:vertAlign w:val="superscript"/>
    </w:rPr>
  </w:style>
  <w:style w:type="paragraph" w:styleId="NoSpacing">
    <w:name w:val="No Spacing"/>
    <w:link w:val="NoSpacingChar"/>
    <w:uiPriority w:val="1"/>
    <w:qFormat/>
    <w:rsid w:val="00CE6DEF"/>
    <w:pPr>
      <w:widowControl w:val="0"/>
      <w:spacing w:after="0" w:line="240" w:lineRule="auto"/>
    </w:pPr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paragraph" w:styleId="Revision">
    <w:name w:val="Revision"/>
    <w:hidden/>
    <w:uiPriority w:val="99"/>
    <w:semiHidden/>
    <w:rsid w:val="00CE6DEF"/>
    <w:pPr>
      <w:spacing w:after="0" w:line="240" w:lineRule="auto"/>
    </w:pPr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paragraph" w:styleId="BodyTextIndent">
    <w:name w:val="Body Text Indent"/>
    <w:basedOn w:val="Normal"/>
    <w:link w:val="BodyTextIndentChar"/>
    <w:uiPriority w:val="99"/>
    <w:unhideWhenUsed/>
    <w:rsid w:val="00CE6DEF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CE6DEF"/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character" w:customStyle="1" w:styleId="shorttext">
    <w:name w:val="short_text"/>
    <w:rsid w:val="00BD25B5"/>
  </w:style>
  <w:style w:type="character" w:customStyle="1" w:styleId="NoSpacingChar">
    <w:name w:val="No Spacing Char"/>
    <w:basedOn w:val="DefaultParagraphFont"/>
    <w:link w:val="NoSpacing"/>
    <w:uiPriority w:val="1"/>
    <w:rsid w:val="00060009"/>
    <w:rPr>
      <w:rFonts w:ascii="Courier New" w:eastAsia="Times New Roman" w:hAnsi="Courier New" w:cs="Courier New"/>
      <w:color w:val="000000"/>
      <w:sz w:val="24"/>
      <w:szCs w:val="24"/>
      <w:lang w:val="ru-RU" w:eastAsia="ru-RU"/>
    </w:rPr>
  </w:style>
  <w:style w:type="paragraph" w:styleId="NormalIndent">
    <w:name w:val="Normal Indent"/>
    <w:basedOn w:val="Normal"/>
    <w:uiPriority w:val="99"/>
    <w:rsid w:val="00B82837"/>
    <w:pPr>
      <w:widowControl/>
      <w:ind w:left="720"/>
      <w:jc w:val="both"/>
    </w:pPr>
    <w:rPr>
      <w:rFonts w:ascii="Arial" w:hAnsi="Arial" w:cs="Arial"/>
      <w:color w:val="auto"/>
      <w:sz w:val="22"/>
      <w:szCs w:val="22"/>
      <w:lang w:val="en-US"/>
    </w:rPr>
  </w:style>
  <w:style w:type="character" w:customStyle="1" w:styleId="WW8Num20z1">
    <w:name w:val="WW8Num20z1"/>
    <w:rsid w:val="00CC411F"/>
    <w:rPr>
      <w:rFonts w:ascii="Courier New" w:hAnsi="Courier New" w:cs="Courier New"/>
    </w:rPr>
  </w:style>
  <w:style w:type="character" w:customStyle="1" w:styleId="jlqj4b">
    <w:name w:val="jlqj4b"/>
    <w:basedOn w:val="DefaultParagraphFont"/>
    <w:rsid w:val="00C76950"/>
  </w:style>
  <w:style w:type="character" w:customStyle="1" w:styleId="Bodytext2">
    <w:name w:val="Body text (2)_"/>
    <w:link w:val="Bodytext20"/>
    <w:rsid w:val="00F45F7D"/>
    <w:rPr>
      <w:rFonts w:ascii="Tahoma" w:eastAsia="Tahoma" w:hAnsi="Tahoma" w:cs="Tahoma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F45F7D"/>
    <w:pPr>
      <w:shd w:val="clear" w:color="auto" w:fill="FFFFFF"/>
      <w:spacing w:before="240" w:after="900" w:line="0" w:lineRule="atLeast"/>
      <w:ind w:hanging="760"/>
      <w:jc w:val="both"/>
    </w:pPr>
    <w:rPr>
      <w:rFonts w:ascii="Tahoma" w:eastAsia="Tahoma" w:hAnsi="Tahoma" w:cs="Tahoma"/>
      <w:color w:val="auto"/>
      <w:sz w:val="22"/>
      <w:szCs w:val="22"/>
      <w:lang w:val="en-GB" w:eastAsia="en-US"/>
    </w:rPr>
  </w:style>
  <w:style w:type="character" w:customStyle="1" w:styleId="rynqvb">
    <w:name w:val="rynqvb"/>
    <w:basedOn w:val="DefaultParagraphFont"/>
    <w:rsid w:val="00C006AA"/>
  </w:style>
  <w:style w:type="character" w:customStyle="1" w:styleId="Bodytext2CourierNew95pt">
    <w:name w:val="Body text (2) + Courier New;9.5 pt"/>
    <w:basedOn w:val="Bodytext2"/>
    <w:rsid w:val="0089334B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sr-Cyrl-BA" w:eastAsia="sr-Cyrl-BA" w:bidi="sr-Cyrl-BA"/>
    </w:rPr>
  </w:style>
  <w:style w:type="character" w:customStyle="1" w:styleId="Bodytext3">
    <w:name w:val="Body text (3)_"/>
    <w:basedOn w:val="DefaultParagraphFont"/>
    <w:link w:val="Bodytext30"/>
    <w:locked/>
    <w:rsid w:val="002E03C0"/>
    <w:rPr>
      <w:rFonts w:ascii="David" w:hAnsi="David" w:cs="David"/>
      <w:sz w:val="14"/>
      <w:szCs w:val="14"/>
      <w:shd w:val="clear" w:color="auto" w:fill="FFFFFF"/>
      <w:lang w:bidi="he-IL"/>
    </w:rPr>
  </w:style>
  <w:style w:type="paragraph" w:customStyle="1" w:styleId="Bodytext30">
    <w:name w:val="Body text (3)"/>
    <w:basedOn w:val="Normal"/>
    <w:link w:val="Bodytext3"/>
    <w:rsid w:val="002E03C0"/>
    <w:pPr>
      <w:shd w:val="clear" w:color="auto" w:fill="FFFFFF"/>
      <w:spacing w:before="540" w:line="240" w:lineRule="atLeast"/>
      <w:jc w:val="right"/>
    </w:pPr>
    <w:rPr>
      <w:rFonts w:ascii="David" w:eastAsiaTheme="minorHAnsi" w:hAnsi="David" w:cs="David"/>
      <w:color w:val="auto"/>
      <w:sz w:val="14"/>
      <w:szCs w:val="14"/>
      <w:lang w:val="en-GB" w:eastAsia="en-US" w:bidi="he-IL"/>
    </w:rPr>
  </w:style>
  <w:style w:type="paragraph" w:styleId="NormalWeb">
    <w:name w:val="Normal (Web)"/>
    <w:basedOn w:val="Normal"/>
    <w:uiPriority w:val="99"/>
    <w:unhideWhenUsed/>
    <w:rsid w:val="00317936"/>
    <w:pPr>
      <w:widowControl/>
      <w:spacing w:before="100" w:beforeAutospacing="1" w:after="100" w:afterAutospacing="1"/>
    </w:pPr>
    <w:rPr>
      <w:rFonts w:ascii="Times New Roman" w:hAnsi="Times New Roman" w:cs="Times New Roman"/>
      <w:color w:val="auto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739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https://www.google.com/search?q=%D0%9E%D0%B1%D1%89%D0%B8%D0%B9+%D1%80%D0%B5%D0%B3%D0%BB%D0%B0%D0%BC%D0%B5%D0%BD%D1%82+%D0%BF%D0%BE+%D0%B7%D0%B0%D1%89%D0%B8%D1%82%D0%B5+%D0%B4%D0%B0%D0%BD%D0%BD%D1%8B%D1%85&amp;rlz=1C1GCEU_enBA1102BA1103&amp;oq=GDPR&amp;gs_lcrp=EgZjaHJvbWUqBwgBEAAYgAQyCQgAEEUYORiABDIHCAEQABiABDIHCAIQABiABDIHCAMQABiABDIHCAQQABiABDIHCAUQABiABDIHCAYQABiABDIHCAcQABiABDIHCAgQABiABDIHCAkQABiABNIBCTE4OTZqMGoxNagCCLACAfEFp0otIBG2zUw&amp;sourceid=chrome&amp;ie=UTF-8&amp;mstk=AUtExfDpEg3auFTRMEyZrKUKQ0jiBNDs6OtEbRrHyUY0q2C4mj1fbBcqJLV-Oa0Uz73qD3X1s9M2lpcerX3CCfbXo8txJMzNuj5n1e4DNXLSlGm3a-bDSvVxJdaIxw6W5HAvKztOpZT0ndr_WzvwfijuSSQ2_jEPsxG5DZg2pecNW-Ahfcc&amp;csui=3&amp;ved=2ahUKEwjJqO70xaGRAxXEzwIHHXIMH3UQgK4QegQIARAB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1E7205-2BB9-41E7-A647-381D1395A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</TotalTime>
  <Pages>20</Pages>
  <Words>8576</Words>
  <Characters>48885</Characters>
  <Application>Microsoft Office Word</Application>
  <DocSecurity>0</DocSecurity>
  <Lines>407</Lines>
  <Paragraphs>114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Irena Zaric</dc:creator>
  <cp:keywords/>
  <dc:description/>
  <cp:lastModifiedBy>Jovičić Zoran</cp:lastModifiedBy>
  <cp:revision>47</cp:revision>
  <dcterms:created xsi:type="dcterms:W3CDTF">2023-03-09T13:03:00Z</dcterms:created>
  <dcterms:modified xsi:type="dcterms:W3CDTF">2026-04-30T04:51:00Z</dcterms:modified>
</cp:coreProperties>
</file>